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8F" w:rsidRDefault="002C368F" w:rsidP="00231471">
      <w:pPr>
        <w:widowControl w:val="0"/>
        <w:autoSpaceDE w:val="0"/>
        <w:autoSpaceDN w:val="0"/>
        <w:adjustRightInd w:val="0"/>
        <w:ind w:left="426" w:right="5385"/>
        <w:jc w:val="right"/>
      </w:pPr>
    </w:p>
    <w:p w:rsidR="0073720C" w:rsidRDefault="00037161" w:rsidP="0073720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t xml:space="preserve">  </w:t>
      </w:r>
      <w:r w:rsidR="0073720C"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676275" cy="800100"/>
            <wp:effectExtent l="19050" t="0" r="9525" b="0"/>
            <wp:docPr id="7" name="Рисунок 1" descr="TULA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LA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0C" w:rsidRDefault="0073720C" w:rsidP="0073720C">
      <w:pPr>
        <w:pStyle w:val="af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 у л ь с к а я   о б л а с т ь</w:t>
      </w:r>
    </w:p>
    <w:p w:rsidR="0073720C" w:rsidRDefault="0073720C" w:rsidP="0073720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город Тула</w:t>
      </w:r>
    </w:p>
    <w:p w:rsidR="0073720C" w:rsidRPr="005B5D16" w:rsidRDefault="0073720C" w:rsidP="0073720C">
      <w:pPr>
        <w:pStyle w:val="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B5D16">
        <w:rPr>
          <w:rFonts w:ascii="Arial" w:hAnsi="Arial" w:cs="Arial"/>
          <w:b/>
          <w:color w:val="000000"/>
          <w:sz w:val="32"/>
          <w:szCs w:val="32"/>
        </w:rPr>
        <w:t>Тульская городская Дума</w:t>
      </w:r>
    </w:p>
    <w:p w:rsidR="0073720C" w:rsidRPr="005B5D16" w:rsidRDefault="0073720C" w:rsidP="0073720C">
      <w:pPr>
        <w:pStyle w:val="2"/>
        <w:tabs>
          <w:tab w:val="center" w:pos="4717"/>
          <w:tab w:val="left" w:pos="606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B5D16">
        <w:rPr>
          <w:rFonts w:ascii="Arial" w:hAnsi="Arial" w:cs="Arial"/>
          <w:b/>
          <w:color w:val="000000"/>
          <w:sz w:val="32"/>
          <w:szCs w:val="32"/>
        </w:rPr>
        <w:t>5-го созыва</w:t>
      </w:r>
    </w:p>
    <w:p w:rsidR="0073720C" w:rsidRDefault="00773DD5" w:rsidP="0073720C">
      <w:pPr>
        <w:jc w:val="center"/>
        <w:rPr>
          <w:rFonts w:ascii="Arial" w:hAnsi="Arial" w:cs="Arial"/>
          <w:color w:val="000000"/>
        </w:rPr>
      </w:pPr>
      <w:r w:rsidRPr="00773DD5">
        <w:rPr>
          <w:szCs w:val="20"/>
          <w:lang w:eastAsia="ar-SA"/>
        </w:rPr>
        <w:pict>
          <v:line id="_x0000_s1027" style="position:absolute;left:0;text-align:left;z-index:251660288" from="6pt,-.1pt" to="474pt,-.1pt" strokeweight="1pt"/>
        </w:pict>
      </w:r>
      <w:r w:rsidR="0073720C">
        <w:rPr>
          <w:rFonts w:ascii="Arial" w:hAnsi="Arial" w:cs="Arial"/>
          <w:color w:val="000000"/>
        </w:rPr>
        <w:t>13-е  очередное заседание</w:t>
      </w:r>
    </w:p>
    <w:p w:rsidR="0073720C" w:rsidRPr="005B5D16" w:rsidRDefault="0073720C" w:rsidP="005B5D16">
      <w:pPr>
        <w:pStyle w:val="1"/>
        <w:ind w:right="-2"/>
        <w:jc w:val="center"/>
        <w:rPr>
          <w:rFonts w:ascii="Arial" w:hAnsi="Arial" w:cs="Arial"/>
          <w:i w:val="0"/>
          <w:iCs/>
          <w:color w:val="000000"/>
          <w:spacing w:val="20"/>
          <w:sz w:val="32"/>
          <w:szCs w:val="32"/>
        </w:rPr>
      </w:pPr>
      <w:r w:rsidRPr="005B5D16">
        <w:rPr>
          <w:rFonts w:ascii="Arial" w:hAnsi="Arial" w:cs="Arial"/>
          <w:i w:val="0"/>
          <w:iCs/>
          <w:color w:val="000000"/>
          <w:spacing w:val="20"/>
          <w:sz w:val="32"/>
          <w:szCs w:val="32"/>
        </w:rPr>
        <w:t>РЕШЕНИЕ</w:t>
      </w:r>
    </w:p>
    <w:tbl>
      <w:tblPr>
        <w:tblW w:w="0" w:type="auto"/>
        <w:jc w:val="center"/>
        <w:tblInd w:w="648" w:type="dxa"/>
        <w:tblLook w:val="01E0"/>
      </w:tblPr>
      <w:tblGrid>
        <w:gridCol w:w="2636"/>
        <w:gridCol w:w="3844"/>
        <w:gridCol w:w="2520"/>
      </w:tblGrid>
      <w:tr w:rsidR="0073720C" w:rsidTr="0073720C">
        <w:trPr>
          <w:jc w:val="center"/>
        </w:trPr>
        <w:tc>
          <w:tcPr>
            <w:tcW w:w="2636" w:type="dxa"/>
            <w:hideMark/>
          </w:tcPr>
          <w:p w:rsidR="0073720C" w:rsidRDefault="0073720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81"/>
              <w:jc w:val="center"/>
              <w:rPr>
                <w:spacing w:val="-5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24.06.2015</w:t>
            </w:r>
          </w:p>
        </w:tc>
        <w:tc>
          <w:tcPr>
            <w:tcW w:w="3844" w:type="dxa"/>
          </w:tcPr>
          <w:p w:rsidR="0073720C" w:rsidRDefault="0073720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hideMark/>
          </w:tcPr>
          <w:p w:rsidR="0073720C" w:rsidRDefault="0073720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spacing w:val="-5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13/32</w:t>
            </w:r>
            <w:r w:rsidR="00FE707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73720C" w:rsidRDefault="0073720C" w:rsidP="0073720C">
      <w:r>
        <w:t xml:space="preserve">   </w:t>
      </w:r>
      <w:r>
        <w:sym w:font="Courier New" w:char="250C"/>
      </w:r>
      <w:r>
        <w:t xml:space="preserve">                                                                 </w:t>
      </w:r>
      <w:r>
        <w:sym w:font="Courier New" w:char="2510"/>
      </w:r>
    </w:p>
    <w:p w:rsidR="004C7203" w:rsidRDefault="004C7203" w:rsidP="004C7203">
      <w:pPr>
        <w:pStyle w:val="ConsPlusTitle"/>
        <w:widowControl/>
        <w:ind w:left="284" w:right="53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Перечня имущества муниципального образования  город Тула,     предлагаемого    к   передаче в государственную собственность  Тульской области</w:t>
      </w:r>
    </w:p>
    <w:p w:rsidR="004C7203" w:rsidRPr="003C6487" w:rsidRDefault="004C7203" w:rsidP="004C7203">
      <w:pPr>
        <w:pStyle w:val="ConsPlusTitle"/>
        <w:widowControl/>
        <w:ind w:left="142" w:right="577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7203" w:rsidRDefault="004C7203" w:rsidP="004C720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8F5297"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F5297">
        <w:rPr>
          <w:rFonts w:ascii="Times New Roman" w:hAnsi="Times New Roman" w:cs="Times New Roman"/>
          <w:sz w:val="24"/>
          <w:szCs w:val="24"/>
        </w:rPr>
        <w:t>, Фе</w:t>
      </w:r>
      <w:r>
        <w:rPr>
          <w:rFonts w:ascii="Times New Roman" w:hAnsi="Times New Roman" w:cs="Times New Roman"/>
          <w:sz w:val="24"/>
          <w:szCs w:val="24"/>
        </w:rPr>
        <w:t xml:space="preserve">деральным законом от 06.10.2003 </w:t>
      </w:r>
      <w:r w:rsidRPr="008F5297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Федерации»,</w:t>
      </w:r>
      <w:r w:rsidRPr="009B61DE">
        <w:rPr>
          <w:rFonts w:ascii="Times New Roman" w:hAnsi="Times New Roman" w:cs="Times New Roman"/>
          <w:sz w:val="24"/>
          <w:szCs w:val="24"/>
        </w:rPr>
        <w:t xml:space="preserve"> </w:t>
      </w:r>
      <w:r w:rsidRPr="00D41F6C">
        <w:rPr>
          <w:rFonts w:ascii="Times New Roman" w:hAnsi="Times New Roman" w:cs="Times New Roman"/>
          <w:sz w:val="24"/>
          <w:szCs w:val="24"/>
        </w:rPr>
        <w:t>Федеральным законом от 22.08.2004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F6C">
        <w:rPr>
          <w:rFonts w:ascii="Times New Roman" w:hAnsi="Times New Roman" w:cs="Times New Roman"/>
          <w:sz w:val="24"/>
          <w:szCs w:val="24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5297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город Тула, </w:t>
      </w:r>
      <w:r w:rsidRPr="008F5297">
        <w:rPr>
          <w:rFonts w:ascii="Times New Roman" w:hAnsi="Times New Roman" w:cs="Times New Roman"/>
          <w:sz w:val="24"/>
          <w:szCs w:val="24"/>
        </w:rPr>
        <w:t xml:space="preserve">Положением «О порядке владения, пользования и распоряжения муниципальным имуществом города Тулы», утвержденным решением Тульской городской Думы от 26.12.2007 № 39/880, Тульская городская Дума </w:t>
      </w:r>
    </w:p>
    <w:p w:rsidR="004C7203" w:rsidRPr="008F5297" w:rsidRDefault="004C7203" w:rsidP="004C720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7203" w:rsidRDefault="004C7203" w:rsidP="004C72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2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2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29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2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29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297">
        <w:rPr>
          <w:rFonts w:ascii="Times New Roman" w:hAnsi="Times New Roman" w:cs="Times New Roman"/>
          <w:sz w:val="24"/>
          <w:szCs w:val="24"/>
        </w:rPr>
        <w:t>А:</w:t>
      </w:r>
    </w:p>
    <w:p w:rsidR="004C7203" w:rsidRPr="008F5297" w:rsidRDefault="004C7203" w:rsidP="004C720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7203" w:rsidRDefault="004C7203" w:rsidP="004C7203">
      <w:pPr>
        <w:autoSpaceDE w:val="0"/>
        <w:autoSpaceDN w:val="0"/>
        <w:adjustRightInd w:val="0"/>
        <w:ind w:firstLine="567"/>
        <w:jc w:val="both"/>
        <w:outlineLvl w:val="2"/>
      </w:pPr>
      <w:r w:rsidRPr="003C6487">
        <w:t>1. Утвердить Переч</w:t>
      </w:r>
      <w:r>
        <w:t>е</w:t>
      </w:r>
      <w:r w:rsidRPr="003C6487">
        <w:t>н</w:t>
      </w:r>
      <w:r>
        <w:t>ь</w:t>
      </w:r>
      <w:r w:rsidRPr="003C6487">
        <w:t xml:space="preserve"> имущества муниципального образования город Тула, предлагаем</w:t>
      </w:r>
      <w:r>
        <w:t>ого</w:t>
      </w:r>
      <w:r w:rsidRPr="003C6487">
        <w:t xml:space="preserve"> к передаче</w:t>
      </w:r>
      <w:r>
        <w:t xml:space="preserve"> </w:t>
      </w:r>
      <w:r w:rsidRPr="003C6487">
        <w:t>в государственную собственность Тульской области</w:t>
      </w:r>
      <w:r>
        <w:t xml:space="preserve"> (приложение).</w:t>
      </w:r>
    </w:p>
    <w:p w:rsidR="004C7203" w:rsidRPr="003C6487" w:rsidRDefault="004C7203" w:rsidP="004C7203">
      <w:pPr>
        <w:autoSpaceDE w:val="0"/>
        <w:autoSpaceDN w:val="0"/>
        <w:adjustRightInd w:val="0"/>
        <w:ind w:firstLine="567"/>
        <w:jc w:val="both"/>
        <w:outlineLvl w:val="2"/>
      </w:pPr>
      <w:r w:rsidRPr="003C6487">
        <w:t>2. Комитету имущественных и земельных отношений администрации                                    города Тулы:</w:t>
      </w:r>
    </w:p>
    <w:p w:rsidR="004C7203" w:rsidRPr="003C6487" w:rsidRDefault="004C7203" w:rsidP="004C7203">
      <w:pPr>
        <w:autoSpaceDE w:val="0"/>
        <w:autoSpaceDN w:val="0"/>
        <w:adjustRightInd w:val="0"/>
        <w:ind w:firstLine="567"/>
        <w:jc w:val="both"/>
        <w:outlineLvl w:val="2"/>
      </w:pPr>
      <w:r w:rsidRPr="003C6487">
        <w:t>2.1. От лица администрации города Тулы направить настоящее решение в министерство имущественных и земельных отношений Тульской области.</w:t>
      </w:r>
    </w:p>
    <w:p w:rsidR="004C7203" w:rsidRPr="003C6487" w:rsidRDefault="004C7203" w:rsidP="004C7203">
      <w:pPr>
        <w:autoSpaceDE w:val="0"/>
        <w:autoSpaceDN w:val="0"/>
        <w:adjustRightInd w:val="0"/>
        <w:ind w:firstLine="567"/>
        <w:jc w:val="both"/>
        <w:outlineLvl w:val="2"/>
      </w:pPr>
      <w:r w:rsidRPr="003C6487">
        <w:t>2.2. После принятия решения исполнительным органом государственной власти Тульской области о передаче имущества в государственную собственность Тульской области в установленном порядке оформить передачу имущества.</w:t>
      </w:r>
    </w:p>
    <w:p w:rsidR="004C7203" w:rsidRPr="00417B30" w:rsidRDefault="004C7203" w:rsidP="004C7203">
      <w:pPr>
        <w:autoSpaceDE w:val="0"/>
        <w:autoSpaceDN w:val="0"/>
        <w:adjustRightInd w:val="0"/>
        <w:ind w:firstLine="567"/>
        <w:jc w:val="both"/>
        <w:outlineLvl w:val="2"/>
      </w:pPr>
      <w:r w:rsidRPr="003C6487">
        <w:t xml:space="preserve">3. Контроль за исполнением настоящего решения возложить на комитет имущественных и земельных отношений администрации города и постоянную комиссию </w:t>
      </w:r>
      <w:r w:rsidRPr="00417B30">
        <w:t xml:space="preserve">Тульской городской Думы по бюджету, налогам и собственности. </w:t>
      </w:r>
    </w:p>
    <w:p w:rsidR="004C7203" w:rsidRDefault="004C7203" w:rsidP="004C7203">
      <w:pPr>
        <w:autoSpaceDE w:val="0"/>
        <w:autoSpaceDN w:val="0"/>
        <w:adjustRightInd w:val="0"/>
        <w:ind w:firstLine="540"/>
        <w:jc w:val="both"/>
      </w:pPr>
      <w:r>
        <w:t xml:space="preserve">4. Разместить настоящее решение </w:t>
      </w:r>
      <w:r>
        <w:rPr>
          <w:color w:val="000000"/>
        </w:rPr>
        <w:t xml:space="preserve">на официальных сайтах муниципального образования город </w:t>
      </w:r>
      <w:r>
        <w:t xml:space="preserve">Тула </w:t>
      </w:r>
      <w:r w:rsidRPr="004C7203">
        <w:rPr>
          <w:color w:val="000000"/>
        </w:rPr>
        <w:t>(</w:t>
      </w:r>
      <w:hyperlink r:id="rId9" w:history="1">
        <w:r w:rsidRPr="004C7203">
          <w:rPr>
            <w:rStyle w:val="ae"/>
            <w:color w:val="000000"/>
            <w:u w:val="none"/>
          </w:rPr>
          <w:t>http://</w:t>
        </w:r>
        <w:r w:rsidRPr="004C7203">
          <w:rPr>
            <w:rStyle w:val="ae"/>
            <w:color w:val="000000"/>
            <w:u w:val="none"/>
            <w:lang w:val="en-US"/>
          </w:rPr>
          <w:t>www</w:t>
        </w:r>
        <w:r w:rsidRPr="004C7203">
          <w:rPr>
            <w:rStyle w:val="ae"/>
            <w:color w:val="000000"/>
            <w:u w:val="none"/>
          </w:rPr>
          <w:t>.</w:t>
        </w:r>
        <w:r w:rsidRPr="004C7203">
          <w:rPr>
            <w:rStyle w:val="ae"/>
            <w:color w:val="000000"/>
            <w:u w:val="none"/>
            <w:lang w:val="en-US"/>
          </w:rPr>
          <w:t>npacity</w:t>
        </w:r>
        <w:r w:rsidRPr="004C7203">
          <w:rPr>
            <w:rStyle w:val="ae"/>
            <w:color w:val="000000"/>
            <w:u w:val="none"/>
          </w:rPr>
          <w:t>.</w:t>
        </w:r>
        <w:r w:rsidRPr="004C7203">
          <w:rPr>
            <w:rStyle w:val="ae"/>
            <w:color w:val="000000"/>
            <w:u w:val="none"/>
            <w:lang w:val="en-US"/>
          </w:rPr>
          <w:t>tula</w:t>
        </w:r>
        <w:r w:rsidRPr="004C7203">
          <w:rPr>
            <w:rStyle w:val="ae"/>
            <w:color w:val="000000"/>
            <w:u w:val="none"/>
          </w:rPr>
          <w:t>.</w:t>
        </w:r>
        <w:r w:rsidRPr="004C7203">
          <w:rPr>
            <w:rStyle w:val="ae"/>
            <w:color w:val="000000"/>
            <w:u w:val="none"/>
            <w:lang w:val="en-US"/>
          </w:rPr>
          <w:t>ru</w:t>
        </w:r>
      </w:hyperlink>
      <w:r w:rsidRPr="004C7203">
        <w:rPr>
          <w:color w:val="000000"/>
        </w:rPr>
        <w:t>)</w:t>
      </w:r>
      <w:r w:rsidRPr="00096DA1">
        <w:t xml:space="preserve"> </w:t>
      </w:r>
      <w:r>
        <w:t>и Тульской городской Думы в сети Интернет.</w:t>
      </w:r>
    </w:p>
    <w:p w:rsidR="004C7203" w:rsidRPr="00417B30" w:rsidRDefault="004C7203" w:rsidP="004C7203">
      <w:pPr>
        <w:jc w:val="both"/>
      </w:pPr>
      <w:r w:rsidRPr="00417B30">
        <w:t xml:space="preserve">         </w:t>
      </w:r>
      <w:r>
        <w:t>5</w:t>
      </w:r>
      <w:r w:rsidRPr="00417B30">
        <w:t>.  Решение вступает в силу со дня его п</w:t>
      </w:r>
      <w:r>
        <w:t>ринятия</w:t>
      </w:r>
      <w:r w:rsidRPr="00417B30">
        <w:t>.</w:t>
      </w:r>
    </w:p>
    <w:p w:rsidR="004C7203" w:rsidRPr="00417B30" w:rsidRDefault="004C7203" w:rsidP="004C7203">
      <w:pPr>
        <w:tabs>
          <w:tab w:val="left" w:pos="1089"/>
        </w:tabs>
        <w:jc w:val="both"/>
      </w:pPr>
      <w:r w:rsidRPr="00417B30">
        <w:t xml:space="preserve">          </w:t>
      </w:r>
    </w:p>
    <w:p w:rsidR="004C7203" w:rsidRDefault="004C7203" w:rsidP="004C7203">
      <w:pPr>
        <w:tabs>
          <w:tab w:val="left" w:pos="1089"/>
        </w:tabs>
        <w:jc w:val="both"/>
      </w:pPr>
    </w:p>
    <w:p w:rsidR="004C7203" w:rsidRPr="003C6487" w:rsidRDefault="004C7203" w:rsidP="004C72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487">
        <w:rPr>
          <w:rFonts w:ascii="Times New Roman" w:hAnsi="Times New Roman" w:cs="Times New Roman"/>
          <w:sz w:val="24"/>
          <w:szCs w:val="24"/>
        </w:rPr>
        <w:t xml:space="preserve">          Глава муниципального</w:t>
      </w:r>
    </w:p>
    <w:p w:rsidR="004C7203" w:rsidRDefault="004C7203" w:rsidP="004C7203">
      <w:pPr>
        <w:pStyle w:val="ConsPlusNormal"/>
        <w:ind w:firstLine="0"/>
        <w:jc w:val="both"/>
        <w:rPr>
          <w:sz w:val="28"/>
          <w:szCs w:val="28"/>
        </w:rPr>
      </w:pPr>
      <w:r w:rsidRPr="003C6487">
        <w:rPr>
          <w:rFonts w:ascii="Times New Roman" w:hAnsi="Times New Roman" w:cs="Times New Roman"/>
          <w:sz w:val="24"/>
          <w:szCs w:val="24"/>
        </w:rPr>
        <w:t xml:space="preserve">          образования город Тула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64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Ю.И. Цкипури</w:t>
      </w:r>
      <w:r w:rsidRPr="003C648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7203" w:rsidRPr="00A74F8A" w:rsidRDefault="004C7203" w:rsidP="004C7203">
      <w:pPr>
        <w:jc w:val="right"/>
      </w:pPr>
      <w:r w:rsidRPr="00A74F8A">
        <w:lastRenderedPageBreak/>
        <w:t>Приложение</w:t>
      </w:r>
      <w:r>
        <w:t xml:space="preserve"> </w:t>
      </w:r>
    </w:p>
    <w:p w:rsidR="004C7203" w:rsidRDefault="004C7203" w:rsidP="004C7203">
      <w:pPr>
        <w:jc w:val="right"/>
      </w:pPr>
      <w:r w:rsidRPr="00A74F8A">
        <w:t xml:space="preserve">к решению Тульской городской </w:t>
      </w:r>
    </w:p>
    <w:p w:rsidR="004C7203" w:rsidRPr="00A74F8A" w:rsidRDefault="004C7203" w:rsidP="004C7203">
      <w:pPr>
        <w:jc w:val="right"/>
      </w:pPr>
      <w:r w:rsidRPr="00A74F8A">
        <w:t>Думы</w:t>
      </w:r>
      <w:r>
        <w:t xml:space="preserve"> от  </w:t>
      </w:r>
      <w:r w:rsidR="00297128">
        <w:t>24.06.2015</w:t>
      </w:r>
      <w:r>
        <w:t xml:space="preserve"> №</w:t>
      </w:r>
      <w:r w:rsidR="00297128">
        <w:t xml:space="preserve"> 13/322</w:t>
      </w:r>
    </w:p>
    <w:p w:rsidR="004C7203" w:rsidRPr="00A74F8A" w:rsidRDefault="004C7203" w:rsidP="004C7203">
      <w:pPr>
        <w:jc w:val="right"/>
      </w:pPr>
    </w:p>
    <w:p w:rsidR="004C7203" w:rsidRPr="0010174B" w:rsidRDefault="004C7203" w:rsidP="004C7203"/>
    <w:p w:rsidR="004C7203" w:rsidRPr="0010174B" w:rsidRDefault="004C7203" w:rsidP="004C7203">
      <w:pPr>
        <w:jc w:val="right"/>
      </w:pPr>
    </w:p>
    <w:p w:rsidR="004C7203" w:rsidRPr="00297128" w:rsidRDefault="00297128" w:rsidP="004C7203">
      <w:pPr>
        <w:jc w:val="center"/>
        <w:rPr>
          <w:b/>
        </w:rPr>
      </w:pPr>
      <w:r w:rsidRPr="00297128">
        <w:rPr>
          <w:b/>
        </w:rPr>
        <w:t>Перечень</w:t>
      </w:r>
    </w:p>
    <w:p w:rsidR="004C7203" w:rsidRPr="00297128" w:rsidRDefault="004C7203" w:rsidP="004C7203">
      <w:pPr>
        <w:jc w:val="center"/>
        <w:rPr>
          <w:b/>
        </w:rPr>
      </w:pPr>
      <w:r w:rsidRPr="00297128">
        <w:rPr>
          <w:b/>
        </w:rPr>
        <w:t xml:space="preserve">имущества муниципального образования города Тула, предлагаемого к передаче в государственную собственность Тульской области </w:t>
      </w:r>
    </w:p>
    <w:p w:rsidR="004C7203" w:rsidRPr="00A74F8A" w:rsidRDefault="004C7203" w:rsidP="004C7203">
      <w:pPr>
        <w:jc w:val="center"/>
      </w:pPr>
    </w:p>
    <w:tbl>
      <w:tblPr>
        <w:tblW w:w="100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1600"/>
        <w:gridCol w:w="2700"/>
        <w:gridCol w:w="2060"/>
        <w:gridCol w:w="1940"/>
      </w:tblGrid>
      <w:tr w:rsidR="004C7203" w:rsidRPr="004A0F90" w:rsidTr="008D794C">
        <w:tc>
          <w:tcPr>
            <w:tcW w:w="1760" w:type="dxa"/>
            <w:vAlign w:val="center"/>
          </w:tcPr>
          <w:p w:rsidR="004C7203" w:rsidRPr="004A0F90" w:rsidRDefault="004C7203" w:rsidP="008D794C">
            <w:pPr>
              <w:jc w:val="center"/>
            </w:pPr>
            <w:r w:rsidRPr="004A0F90">
              <w:t>Полное наименование организации</w:t>
            </w:r>
          </w:p>
        </w:tc>
        <w:tc>
          <w:tcPr>
            <w:tcW w:w="1600" w:type="dxa"/>
            <w:vAlign w:val="center"/>
          </w:tcPr>
          <w:p w:rsidR="004C7203" w:rsidRPr="004A0F90" w:rsidRDefault="004C7203" w:rsidP="008D794C">
            <w:pPr>
              <w:jc w:val="center"/>
            </w:pPr>
            <w:r w:rsidRPr="004A0F90">
              <w:t>Адрес местонахо- ждения организации</w:t>
            </w:r>
          </w:p>
        </w:tc>
        <w:tc>
          <w:tcPr>
            <w:tcW w:w="2700" w:type="dxa"/>
            <w:vAlign w:val="center"/>
          </w:tcPr>
          <w:p w:rsidR="004C7203" w:rsidRPr="004A0F90" w:rsidRDefault="004C7203" w:rsidP="008D794C">
            <w:pPr>
              <w:jc w:val="center"/>
            </w:pPr>
            <w:r w:rsidRPr="004A0F90">
              <w:t>Наименование</w:t>
            </w:r>
          </w:p>
          <w:p w:rsidR="004C7203" w:rsidRPr="004A0F90" w:rsidRDefault="004C7203" w:rsidP="008D794C">
            <w:pPr>
              <w:jc w:val="center"/>
            </w:pPr>
            <w:r w:rsidRPr="004A0F90">
              <w:t>имущества</w:t>
            </w:r>
          </w:p>
        </w:tc>
        <w:tc>
          <w:tcPr>
            <w:tcW w:w="2060" w:type="dxa"/>
            <w:vAlign w:val="center"/>
          </w:tcPr>
          <w:p w:rsidR="004C7203" w:rsidRPr="004A0F90" w:rsidRDefault="004C7203" w:rsidP="008D794C">
            <w:pPr>
              <w:jc w:val="center"/>
            </w:pPr>
            <w:r w:rsidRPr="004A0F90">
              <w:t>Адрес местонахождения имущества</w:t>
            </w:r>
          </w:p>
        </w:tc>
        <w:tc>
          <w:tcPr>
            <w:tcW w:w="1940" w:type="dxa"/>
            <w:vAlign w:val="center"/>
          </w:tcPr>
          <w:p w:rsidR="004C7203" w:rsidRPr="004A0F90" w:rsidRDefault="004C7203" w:rsidP="008D794C">
            <w:pPr>
              <w:jc w:val="center"/>
            </w:pPr>
            <w:r w:rsidRPr="004A0F90">
              <w:t>Индивидуализи-рующие характеристики имущества</w:t>
            </w:r>
          </w:p>
        </w:tc>
      </w:tr>
      <w:tr w:rsidR="004C7203" w:rsidRPr="004A0F90" w:rsidTr="008D794C">
        <w:tc>
          <w:tcPr>
            <w:tcW w:w="1760" w:type="dxa"/>
            <w:vAlign w:val="center"/>
          </w:tcPr>
          <w:p w:rsidR="004C7203" w:rsidRPr="004A0F90" w:rsidRDefault="004C7203" w:rsidP="008D794C">
            <w:pPr>
              <w:jc w:val="center"/>
            </w:pPr>
          </w:p>
        </w:tc>
        <w:tc>
          <w:tcPr>
            <w:tcW w:w="1600" w:type="dxa"/>
            <w:vAlign w:val="center"/>
          </w:tcPr>
          <w:p w:rsidR="004C7203" w:rsidRPr="004A0F90" w:rsidRDefault="004C7203" w:rsidP="008D794C">
            <w:pPr>
              <w:jc w:val="center"/>
            </w:pPr>
          </w:p>
        </w:tc>
        <w:tc>
          <w:tcPr>
            <w:tcW w:w="2700" w:type="dxa"/>
            <w:vAlign w:val="center"/>
          </w:tcPr>
          <w:p w:rsidR="004C7203" w:rsidRPr="004A0F90" w:rsidRDefault="004C7203" w:rsidP="008D794C">
            <w:pPr>
              <w:jc w:val="center"/>
            </w:pPr>
            <w:r w:rsidRPr="004A0F90">
              <w:t xml:space="preserve">Сооружение (стадион «Спартак»), этаж 1,       в составе: спортивный павильон общей площадью 6,4 кв.м,  лит. Б, футбольное поле лит. </w:t>
            </w:r>
            <w:r w:rsidRPr="004A0F90">
              <w:rPr>
                <w:lang w:val="en-US"/>
              </w:rPr>
              <w:t>I</w:t>
            </w:r>
            <w:r w:rsidRPr="004A0F90">
              <w:t xml:space="preserve">, хоккейное поле лит </w:t>
            </w:r>
            <w:r w:rsidRPr="004A0F90">
              <w:rPr>
                <w:lang w:val="en-US"/>
              </w:rPr>
              <w:t>II</w:t>
            </w:r>
            <w:r w:rsidRPr="004A0F90">
              <w:t xml:space="preserve">, волейбольная площадка лит </w:t>
            </w:r>
            <w:r w:rsidRPr="004A0F90">
              <w:rPr>
                <w:lang w:val="en-US"/>
              </w:rPr>
              <w:t>III</w:t>
            </w:r>
            <w:r w:rsidRPr="004A0F90">
              <w:t xml:space="preserve">, баскетбольная площадка лит </w:t>
            </w:r>
            <w:r w:rsidRPr="004A0F90">
              <w:rPr>
                <w:lang w:val="en-US"/>
              </w:rPr>
              <w:t>IV</w:t>
            </w:r>
            <w:r w:rsidRPr="004A0F90">
              <w:t xml:space="preserve">, спортивная площадка лит </w:t>
            </w:r>
            <w:r w:rsidRPr="004A0F90">
              <w:rPr>
                <w:lang w:val="en-US"/>
              </w:rPr>
              <w:t>V</w:t>
            </w:r>
            <w:r w:rsidRPr="004A0F90">
              <w:t xml:space="preserve">, площадка для прыжков в длину           лит </w:t>
            </w:r>
            <w:r w:rsidRPr="004A0F90">
              <w:rPr>
                <w:lang w:val="en-US"/>
              </w:rPr>
              <w:t>VI</w:t>
            </w:r>
            <w:r w:rsidRPr="004A0F90">
              <w:t xml:space="preserve">, трибуны             лит. </w:t>
            </w:r>
            <w:r w:rsidRPr="004A0F90">
              <w:rPr>
                <w:lang w:val="en-US"/>
              </w:rPr>
              <w:t>VII</w:t>
            </w:r>
            <w:r w:rsidRPr="004A0F90">
              <w:t xml:space="preserve">, замощение  лит </w:t>
            </w:r>
            <w:r w:rsidRPr="004A0F90">
              <w:rPr>
                <w:lang w:val="en-US"/>
              </w:rPr>
              <w:t>VIII</w:t>
            </w:r>
            <w:r w:rsidRPr="004A0F90">
              <w:t xml:space="preserve">, забор лит. </w:t>
            </w:r>
            <w:r w:rsidRPr="004A0F90">
              <w:rPr>
                <w:lang w:val="en-US"/>
              </w:rPr>
              <w:t>IX</w:t>
            </w:r>
          </w:p>
        </w:tc>
        <w:tc>
          <w:tcPr>
            <w:tcW w:w="2060" w:type="dxa"/>
            <w:vAlign w:val="center"/>
          </w:tcPr>
          <w:p w:rsidR="004C7203" w:rsidRPr="004A0F90" w:rsidRDefault="004C7203" w:rsidP="008D794C">
            <w:pPr>
              <w:jc w:val="center"/>
            </w:pPr>
            <w:r w:rsidRPr="004A0F90">
              <w:t>Тульская область, Ленинский район, городское рабочий поселок Ленинский, р.п. Ленинский, ул. Стадионная, д.7, литер Б</w:t>
            </w:r>
          </w:p>
        </w:tc>
        <w:tc>
          <w:tcPr>
            <w:tcW w:w="1940" w:type="dxa"/>
            <w:vAlign w:val="center"/>
          </w:tcPr>
          <w:p w:rsidR="004C7203" w:rsidRPr="004A0F90" w:rsidRDefault="004C7203" w:rsidP="008D794C">
            <w:pPr>
              <w:jc w:val="center"/>
            </w:pPr>
            <w:r w:rsidRPr="004A0F90">
              <w:t xml:space="preserve">Общая площадь                     11 388 кв.м, </w:t>
            </w:r>
          </w:p>
          <w:p w:rsidR="004C7203" w:rsidRPr="004A0F90" w:rsidRDefault="004C7203" w:rsidP="008D794C">
            <w:pPr>
              <w:jc w:val="center"/>
            </w:pPr>
            <w:r w:rsidRPr="004A0F90">
              <w:t>Инв.№ 70:232:002:020014630</w:t>
            </w:r>
          </w:p>
        </w:tc>
      </w:tr>
      <w:tr w:rsidR="004C7203" w:rsidRPr="004A0F90" w:rsidTr="008D794C">
        <w:tc>
          <w:tcPr>
            <w:tcW w:w="1760" w:type="dxa"/>
            <w:vAlign w:val="center"/>
          </w:tcPr>
          <w:p w:rsidR="004C7203" w:rsidRPr="004A0F90" w:rsidRDefault="004C7203" w:rsidP="008D794C">
            <w:pPr>
              <w:jc w:val="center"/>
            </w:pPr>
          </w:p>
        </w:tc>
        <w:tc>
          <w:tcPr>
            <w:tcW w:w="1600" w:type="dxa"/>
            <w:vAlign w:val="center"/>
          </w:tcPr>
          <w:p w:rsidR="004C7203" w:rsidRPr="004A0F90" w:rsidRDefault="004C7203" w:rsidP="008D794C">
            <w:pPr>
              <w:jc w:val="center"/>
            </w:pPr>
          </w:p>
        </w:tc>
        <w:tc>
          <w:tcPr>
            <w:tcW w:w="2700" w:type="dxa"/>
            <w:vAlign w:val="center"/>
          </w:tcPr>
          <w:p w:rsidR="004C7203" w:rsidRPr="004A0F90" w:rsidRDefault="004C7203" w:rsidP="008D794C">
            <w:pPr>
              <w:jc w:val="center"/>
            </w:pPr>
            <w:r w:rsidRPr="004A0F90">
              <w:t>Сооружение (стадион)</w:t>
            </w:r>
          </w:p>
        </w:tc>
        <w:tc>
          <w:tcPr>
            <w:tcW w:w="2060" w:type="dxa"/>
            <w:vAlign w:val="center"/>
          </w:tcPr>
          <w:p w:rsidR="004C7203" w:rsidRPr="004A0F90" w:rsidRDefault="004C7203" w:rsidP="008D794C">
            <w:pPr>
              <w:jc w:val="center"/>
            </w:pPr>
            <w:r w:rsidRPr="004A0F90">
              <w:t xml:space="preserve">Тульская область, Ленинсий район, сельское поселение Обидимское, пос. Обидимо, пл. Комсомольская, строение 2а, литер </w:t>
            </w:r>
            <w:r w:rsidRPr="004A0F90">
              <w:rPr>
                <w:lang w:val="en-US"/>
              </w:rPr>
              <w:t>I</w:t>
            </w:r>
            <w:r w:rsidRPr="004A0F90">
              <w:t xml:space="preserve">, </w:t>
            </w:r>
            <w:r w:rsidRPr="004A0F90">
              <w:rPr>
                <w:lang w:val="en-US"/>
              </w:rPr>
              <w:t>II</w:t>
            </w:r>
            <w:r w:rsidRPr="004A0F90">
              <w:t xml:space="preserve">, </w:t>
            </w:r>
            <w:r w:rsidRPr="004A0F90">
              <w:rPr>
                <w:lang w:val="en-US"/>
              </w:rPr>
              <w:t>III</w:t>
            </w:r>
            <w:r w:rsidRPr="004A0F90">
              <w:t xml:space="preserve">, </w:t>
            </w:r>
            <w:r w:rsidRPr="004A0F90">
              <w:rPr>
                <w:lang w:val="en-US"/>
              </w:rPr>
              <w:t>IV</w:t>
            </w:r>
            <w:r w:rsidRPr="004A0F90">
              <w:t xml:space="preserve">, </w:t>
            </w:r>
            <w:r w:rsidRPr="004A0F90">
              <w:rPr>
                <w:lang w:val="en-US"/>
              </w:rPr>
              <w:t>V</w:t>
            </w:r>
            <w:r w:rsidRPr="004A0F90">
              <w:t xml:space="preserve">, </w:t>
            </w:r>
            <w:r w:rsidRPr="004A0F90">
              <w:rPr>
                <w:lang w:val="en-US"/>
              </w:rPr>
              <w:t>VI</w:t>
            </w:r>
            <w:r w:rsidRPr="004A0F90">
              <w:t>, Г</w:t>
            </w:r>
          </w:p>
        </w:tc>
        <w:tc>
          <w:tcPr>
            <w:tcW w:w="1940" w:type="dxa"/>
            <w:vAlign w:val="center"/>
          </w:tcPr>
          <w:p w:rsidR="004C7203" w:rsidRPr="004A0F90" w:rsidRDefault="004C7203" w:rsidP="008D794C">
            <w:pPr>
              <w:jc w:val="center"/>
            </w:pPr>
            <w:r w:rsidRPr="004A0F90">
              <w:t>Общая площадь</w:t>
            </w:r>
          </w:p>
          <w:p w:rsidR="004C7203" w:rsidRPr="004A0F90" w:rsidRDefault="004C7203" w:rsidP="008D794C">
            <w:pPr>
              <w:jc w:val="center"/>
            </w:pPr>
            <w:r w:rsidRPr="004A0F90">
              <w:t>11 985 кв.м, Инв.№ 70:232:002:05018810</w:t>
            </w:r>
          </w:p>
        </w:tc>
      </w:tr>
    </w:tbl>
    <w:p w:rsidR="004C7203" w:rsidRPr="0010174B" w:rsidRDefault="004C7203" w:rsidP="004C7203">
      <w:pPr>
        <w:jc w:val="both"/>
      </w:pPr>
    </w:p>
    <w:p w:rsidR="004C7203" w:rsidRPr="0010174B" w:rsidRDefault="004C7203" w:rsidP="004C7203">
      <w:pPr>
        <w:jc w:val="both"/>
      </w:pPr>
    </w:p>
    <w:p w:rsidR="004C7203" w:rsidRDefault="004C7203" w:rsidP="004C7203"/>
    <w:p w:rsidR="004C7203" w:rsidRPr="00C25E7A" w:rsidRDefault="004C7203" w:rsidP="004C7203">
      <w:pPr>
        <w:suppressAutoHyphens/>
        <w:jc w:val="both"/>
        <w:rPr>
          <w:sz w:val="18"/>
          <w:szCs w:val="18"/>
        </w:rPr>
      </w:pPr>
    </w:p>
    <w:p w:rsidR="004C7203" w:rsidRDefault="004C7203" w:rsidP="004C7203">
      <w:pPr>
        <w:pStyle w:val="4"/>
        <w:tabs>
          <w:tab w:val="left" w:pos="4253"/>
          <w:tab w:val="left" w:pos="4678"/>
          <w:tab w:val="left" w:pos="4820"/>
          <w:tab w:val="left" w:pos="4962"/>
          <w:tab w:val="left" w:pos="5103"/>
        </w:tabs>
        <w:ind w:left="284" w:right="5102" w:firstLine="0"/>
        <w:jc w:val="both"/>
      </w:pPr>
    </w:p>
    <w:p w:rsidR="004C7203" w:rsidRDefault="004C7203" w:rsidP="0073720C"/>
    <w:sectPr w:rsidR="004C7203" w:rsidSect="008A6494">
      <w:headerReference w:type="even" r:id="rId10"/>
      <w:headerReference w:type="default" r:id="rId11"/>
      <w:pgSz w:w="11906" w:h="16838"/>
      <w:pgMar w:top="397" w:right="851" w:bottom="39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C6" w:rsidRDefault="00AA2AC6">
      <w:r>
        <w:separator/>
      </w:r>
    </w:p>
  </w:endnote>
  <w:endnote w:type="continuationSeparator" w:id="1">
    <w:p w:rsidR="00AA2AC6" w:rsidRDefault="00AA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C6" w:rsidRDefault="00AA2AC6">
      <w:r>
        <w:separator/>
      </w:r>
    </w:p>
  </w:footnote>
  <w:footnote w:type="continuationSeparator" w:id="1">
    <w:p w:rsidR="00AA2AC6" w:rsidRDefault="00AA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35" w:rsidRDefault="00773D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59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5935" w:rsidRDefault="009D59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35" w:rsidRDefault="00773DD5">
    <w:pPr>
      <w:pStyle w:val="a5"/>
      <w:jc w:val="center"/>
    </w:pPr>
    <w:fldSimple w:instr=" PAGE   \* MERGEFORMAT ">
      <w:r w:rsidR="00297128">
        <w:rPr>
          <w:noProof/>
        </w:rPr>
        <w:t>2</w:t>
      </w:r>
    </w:fldSimple>
  </w:p>
  <w:p w:rsidR="009D5935" w:rsidRDefault="009D59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F59"/>
    <w:multiLevelType w:val="hybridMultilevel"/>
    <w:tmpl w:val="3E1629EC"/>
    <w:lvl w:ilvl="0" w:tplc="C33EA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85581"/>
    <w:multiLevelType w:val="hybridMultilevel"/>
    <w:tmpl w:val="E9364BCC"/>
    <w:lvl w:ilvl="0" w:tplc="C79648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8857B6"/>
    <w:multiLevelType w:val="hybridMultilevel"/>
    <w:tmpl w:val="A31855DA"/>
    <w:lvl w:ilvl="0" w:tplc="943E8A2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AC0B2B"/>
    <w:multiLevelType w:val="hybridMultilevel"/>
    <w:tmpl w:val="6C765D14"/>
    <w:lvl w:ilvl="0" w:tplc="47A2A63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B1313C2"/>
    <w:multiLevelType w:val="hybridMultilevel"/>
    <w:tmpl w:val="B454ACA2"/>
    <w:lvl w:ilvl="0" w:tplc="B44C61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DF22097"/>
    <w:multiLevelType w:val="hybridMultilevel"/>
    <w:tmpl w:val="FC1C8216"/>
    <w:lvl w:ilvl="0" w:tplc="5FACA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CC44AB"/>
    <w:multiLevelType w:val="hybridMultilevel"/>
    <w:tmpl w:val="5290EE70"/>
    <w:lvl w:ilvl="0" w:tplc="10BC6970">
      <w:start w:val="50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BB76A8F"/>
    <w:multiLevelType w:val="hybridMultilevel"/>
    <w:tmpl w:val="C072476E"/>
    <w:lvl w:ilvl="0" w:tplc="549072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4153"/>
    <w:rsid w:val="0000292C"/>
    <w:rsid w:val="000041B1"/>
    <w:rsid w:val="00005E33"/>
    <w:rsid w:val="00010178"/>
    <w:rsid w:val="00010E1D"/>
    <w:rsid w:val="00011EB4"/>
    <w:rsid w:val="000122C8"/>
    <w:rsid w:val="000142CB"/>
    <w:rsid w:val="0001489C"/>
    <w:rsid w:val="0001554F"/>
    <w:rsid w:val="00016FCC"/>
    <w:rsid w:val="00017F11"/>
    <w:rsid w:val="00023BC0"/>
    <w:rsid w:val="00023E29"/>
    <w:rsid w:val="00026C06"/>
    <w:rsid w:val="00030347"/>
    <w:rsid w:val="000305E6"/>
    <w:rsid w:val="000307D6"/>
    <w:rsid w:val="0003109D"/>
    <w:rsid w:val="00031A91"/>
    <w:rsid w:val="00031E9D"/>
    <w:rsid w:val="00032D7B"/>
    <w:rsid w:val="000359E9"/>
    <w:rsid w:val="00036608"/>
    <w:rsid w:val="00036997"/>
    <w:rsid w:val="00036E0C"/>
    <w:rsid w:val="00037161"/>
    <w:rsid w:val="000374B2"/>
    <w:rsid w:val="00037BD5"/>
    <w:rsid w:val="00040C32"/>
    <w:rsid w:val="000421D0"/>
    <w:rsid w:val="00043089"/>
    <w:rsid w:val="0004692C"/>
    <w:rsid w:val="000524B8"/>
    <w:rsid w:val="000549EC"/>
    <w:rsid w:val="00055C02"/>
    <w:rsid w:val="00060671"/>
    <w:rsid w:val="00061952"/>
    <w:rsid w:val="000661E6"/>
    <w:rsid w:val="00067500"/>
    <w:rsid w:val="00067A5B"/>
    <w:rsid w:val="000753D0"/>
    <w:rsid w:val="0007676B"/>
    <w:rsid w:val="00077B43"/>
    <w:rsid w:val="00080F22"/>
    <w:rsid w:val="000816C4"/>
    <w:rsid w:val="0008338C"/>
    <w:rsid w:val="00085BE9"/>
    <w:rsid w:val="00085C0B"/>
    <w:rsid w:val="00085CD3"/>
    <w:rsid w:val="00086784"/>
    <w:rsid w:val="000878C1"/>
    <w:rsid w:val="00090720"/>
    <w:rsid w:val="000918BE"/>
    <w:rsid w:val="00091C2D"/>
    <w:rsid w:val="0009476E"/>
    <w:rsid w:val="00095114"/>
    <w:rsid w:val="000A035B"/>
    <w:rsid w:val="000A6F35"/>
    <w:rsid w:val="000B1682"/>
    <w:rsid w:val="000B232C"/>
    <w:rsid w:val="000B2CBB"/>
    <w:rsid w:val="000B2E25"/>
    <w:rsid w:val="000B3532"/>
    <w:rsid w:val="000B3A7C"/>
    <w:rsid w:val="000B6791"/>
    <w:rsid w:val="000B783E"/>
    <w:rsid w:val="000C4396"/>
    <w:rsid w:val="000C48C6"/>
    <w:rsid w:val="000C5E71"/>
    <w:rsid w:val="000C7C4A"/>
    <w:rsid w:val="000C7CB8"/>
    <w:rsid w:val="000C7FC9"/>
    <w:rsid w:val="000D3D5E"/>
    <w:rsid w:val="000D5761"/>
    <w:rsid w:val="000D5EBA"/>
    <w:rsid w:val="000D69CB"/>
    <w:rsid w:val="000D7FE7"/>
    <w:rsid w:val="000E0ADC"/>
    <w:rsid w:val="000E14FA"/>
    <w:rsid w:val="000E2475"/>
    <w:rsid w:val="000E44A6"/>
    <w:rsid w:val="000E59FA"/>
    <w:rsid w:val="000E6345"/>
    <w:rsid w:val="000E6D2F"/>
    <w:rsid w:val="000E71E1"/>
    <w:rsid w:val="000E7376"/>
    <w:rsid w:val="000F250A"/>
    <w:rsid w:val="000F2A6E"/>
    <w:rsid w:val="000F3BF1"/>
    <w:rsid w:val="000F6C03"/>
    <w:rsid w:val="000F7BC8"/>
    <w:rsid w:val="000F7D3A"/>
    <w:rsid w:val="0010422D"/>
    <w:rsid w:val="00106217"/>
    <w:rsid w:val="00106A72"/>
    <w:rsid w:val="00107FEC"/>
    <w:rsid w:val="00113632"/>
    <w:rsid w:val="00116169"/>
    <w:rsid w:val="00117194"/>
    <w:rsid w:val="00120A8A"/>
    <w:rsid w:val="001211EC"/>
    <w:rsid w:val="00121819"/>
    <w:rsid w:val="0012234E"/>
    <w:rsid w:val="00122500"/>
    <w:rsid w:val="00127A32"/>
    <w:rsid w:val="00131987"/>
    <w:rsid w:val="00132384"/>
    <w:rsid w:val="001326F7"/>
    <w:rsid w:val="001400AD"/>
    <w:rsid w:val="00140B13"/>
    <w:rsid w:val="00140F8F"/>
    <w:rsid w:val="00145AF9"/>
    <w:rsid w:val="00146110"/>
    <w:rsid w:val="00147863"/>
    <w:rsid w:val="00150D16"/>
    <w:rsid w:val="00150F97"/>
    <w:rsid w:val="0015288B"/>
    <w:rsid w:val="00152E58"/>
    <w:rsid w:val="00152F40"/>
    <w:rsid w:val="00156027"/>
    <w:rsid w:val="0015788D"/>
    <w:rsid w:val="00157B5F"/>
    <w:rsid w:val="00157F55"/>
    <w:rsid w:val="001610EF"/>
    <w:rsid w:val="00164136"/>
    <w:rsid w:val="0016484D"/>
    <w:rsid w:val="00164B48"/>
    <w:rsid w:val="00167AE5"/>
    <w:rsid w:val="001700D0"/>
    <w:rsid w:val="001723D5"/>
    <w:rsid w:val="00172D50"/>
    <w:rsid w:val="001732CC"/>
    <w:rsid w:val="00173717"/>
    <w:rsid w:val="00175087"/>
    <w:rsid w:val="001750EE"/>
    <w:rsid w:val="00176B23"/>
    <w:rsid w:val="00181157"/>
    <w:rsid w:val="00182635"/>
    <w:rsid w:val="00182862"/>
    <w:rsid w:val="00182A88"/>
    <w:rsid w:val="001836D1"/>
    <w:rsid w:val="0018683C"/>
    <w:rsid w:val="00193546"/>
    <w:rsid w:val="00193BF0"/>
    <w:rsid w:val="001941BD"/>
    <w:rsid w:val="00194C12"/>
    <w:rsid w:val="00194E30"/>
    <w:rsid w:val="001960F9"/>
    <w:rsid w:val="00196A38"/>
    <w:rsid w:val="00197721"/>
    <w:rsid w:val="001A02F5"/>
    <w:rsid w:val="001A08E8"/>
    <w:rsid w:val="001A0E39"/>
    <w:rsid w:val="001A1D98"/>
    <w:rsid w:val="001A2162"/>
    <w:rsid w:val="001A6CF1"/>
    <w:rsid w:val="001A75B0"/>
    <w:rsid w:val="001B0E01"/>
    <w:rsid w:val="001B3142"/>
    <w:rsid w:val="001B316A"/>
    <w:rsid w:val="001B3E71"/>
    <w:rsid w:val="001B45AB"/>
    <w:rsid w:val="001B508A"/>
    <w:rsid w:val="001C2019"/>
    <w:rsid w:val="001C379F"/>
    <w:rsid w:val="001C4E7C"/>
    <w:rsid w:val="001C5B17"/>
    <w:rsid w:val="001C5DA3"/>
    <w:rsid w:val="001D081A"/>
    <w:rsid w:val="001D2A30"/>
    <w:rsid w:val="001D4485"/>
    <w:rsid w:val="001D4878"/>
    <w:rsid w:val="001D4888"/>
    <w:rsid w:val="001D4ECB"/>
    <w:rsid w:val="001D62DF"/>
    <w:rsid w:val="001D75D6"/>
    <w:rsid w:val="001E00EA"/>
    <w:rsid w:val="001E3B97"/>
    <w:rsid w:val="001E4EF0"/>
    <w:rsid w:val="001E76F7"/>
    <w:rsid w:val="001F0B7E"/>
    <w:rsid w:val="001F1566"/>
    <w:rsid w:val="001F217B"/>
    <w:rsid w:val="001F262E"/>
    <w:rsid w:val="001F2ADD"/>
    <w:rsid w:val="001F65EF"/>
    <w:rsid w:val="00200473"/>
    <w:rsid w:val="00200A79"/>
    <w:rsid w:val="0020277C"/>
    <w:rsid w:val="00204A27"/>
    <w:rsid w:val="00205B4E"/>
    <w:rsid w:val="00205DAC"/>
    <w:rsid w:val="002065AC"/>
    <w:rsid w:val="0020755A"/>
    <w:rsid w:val="00211B31"/>
    <w:rsid w:val="00213F35"/>
    <w:rsid w:val="0021415D"/>
    <w:rsid w:val="00215134"/>
    <w:rsid w:val="00216D40"/>
    <w:rsid w:val="002229A9"/>
    <w:rsid w:val="002235E8"/>
    <w:rsid w:val="002237DA"/>
    <w:rsid w:val="00223B55"/>
    <w:rsid w:val="002241D8"/>
    <w:rsid w:val="00224C19"/>
    <w:rsid w:val="00224D03"/>
    <w:rsid w:val="00225F64"/>
    <w:rsid w:val="00226C78"/>
    <w:rsid w:val="0022733B"/>
    <w:rsid w:val="00230046"/>
    <w:rsid w:val="00230C91"/>
    <w:rsid w:val="0023104D"/>
    <w:rsid w:val="00231471"/>
    <w:rsid w:val="002318C5"/>
    <w:rsid w:val="00232968"/>
    <w:rsid w:val="00233293"/>
    <w:rsid w:val="0023503B"/>
    <w:rsid w:val="00235746"/>
    <w:rsid w:val="00236894"/>
    <w:rsid w:val="002373D5"/>
    <w:rsid w:val="002374CE"/>
    <w:rsid w:val="00241A05"/>
    <w:rsid w:val="0024204E"/>
    <w:rsid w:val="002420BB"/>
    <w:rsid w:val="00242EE4"/>
    <w:rsid w:val="00243AF0"/>
    <w:rsid w:val="00245E89"/>
    <w:rsid w:val="0024693F"/>
    <w:rsid w:val="00246948"/>
    <w:rsid w:val="00247F74"/>
    <w:rsid w:val="00250779"/>
    <w:rsid w:val="00253AF1"/>
    <w:rsid w:val="00254D8C"/>
    <w:rsid w:val="00255BEC"/>
    <w:rsid w:val="00255C87"/>
    <w:rsid w:val="00256334"/>
    <w:rsid w:val="002579A8"/>
    <w:rsid w:val="00261211"/>
    <w:rsid w:val="0026528C"/>
    <w:rsid w:val="002655D1"/>
    <w:rsid w:val="00267801"/>
    <w:rsid w:val="00271CED"/>
    <w:rsid w:val="00273768"/>
    <w:rsid w:val="002746B6"/>
    <w:rsid w:val="00275303"/>
    <w:rsid w:val="00275880"/>
    <w:rsid w:val="002760F3"/>
    <w:rsid w:val="002817C1"/>
    <w:rsid w:val="00281F37"/>
    <w:rsid w:val="00283E41"/>
    <w:rsid w:val="00284719"/>
    <w:rsid w:val="00284CC7"/>
    <w:rsid w:val="00284DBE"/>
    <w:rsid w:val="00285747"/>
    <w:rsid w:val="00285A74"/>
    <w:rsid w:val="00287684"/>
    <w:rsid w:val="00291BEE"/>
    <w:rsid w:val="00291D8A"/>
    <w:rsid w:val="0029350C"/>
    <w:rsid w:val="002936FE"/>
    <w:rsid w:val="00294B21"/>
    <w:rsid w:val="00297128"/>
    <w:rsid w:val="002A04AA"/>
    <w:rsid w:val="002A303F"/>
    <w:rsid w:val="002A5EB7"/>
    <w:rsid w:val="002A70D4"/>
    <w:rsid w:val="002A798B"/>
    <w:rsid w:val="002A7B0D"/>
    <w:rsid w:val="002B0691"/>
    <w:rsid w:val="002B1936"/>
    <w:rsid w:val="002B258C"/>
    <w:rsid w:val="002B5549"/>
    <w:rsid w:val="002B7A4F"/>
    <w:rsid w:val="002C01BE"/>
    <w:rsid w:val="002C0C00"/>
    <w:rsid w:val="002C32E0"/>
    <w:rsid w:val="002C368F"/>
    <w:rsid w:val="002C3BEF"/>
    <w:rsid w:val="002C3DFC"/>
    <w:rsid w:val="002C4252"/>
    <w:rsid w:val="002C7601"/>
    <w:rsid w:val="002D1170"/>
    <w:rsid w:val="002D1321"/>
    <w:rsid w:val="002D206B"/>
    <w:rsid w:val="002D26FA"/>
    <w:rsid w:val="002D2CF5"/>
    <w:rsid w:val="002D4950"/>
    <w:rsid w:val="002D5A1B"/>
    <w:rsid w:val="002D5F9A"/>
    <w:rsid w:val="002D60A9"/>
    <w:rsid w:val="002D63C8"/>
    <w:rsid w:val="002E097A"/>
    <w:rsid w:val="002F2F7F"/>
    <w:rsid w:val="002F6EAC"/>
    <w:rsid w:val="002F6F3B"/>
    <w:rsid w:val="00300BCB"/>
    <w:rsid w:val="00302200"/>
    <w:rsid w:val="00303433"/>
    <w:rsid w:val="00304153"/>
    <w:rsid w:val="00304517"/>
    <w:rsid w:val="00304CE8"/>
    <w:rsid w:val="0030569E"/>
    <w:rsid w:val="0030598C"/>
    <w:rsid w:val="00306EB2"/>
    <w:rsid w:val="00310FAC"/>
    <w:rsid w:val="003118B0"/>
    <w:rsid w:val="00311F53"/>
    <w:rsid w:val="003125F2"/>
    <w:rsid w:val="00314716"/>
    <w:rsid w:val="00314904"/>
    <w:rsid w:val="003152C7"/>
    <w:rsid w:val="003155EB"/>
    <w:rsid w:val="0031746E"/>
    <w:rsid w:val="00320558"/>
    <w:rsid w:val="0032081C"/>
    <w:rsid w:val="00322099"/>
    <w:rsid w:val="003233DE"/>
    <w:rsid w:val="00323AD2"/>
    <w:rsid w:val="003253F6"/>
    <w:rsid w:val="003267A9"/>
    <w:rsid w:val="00331FA6"/>
    <w:rsid w:val="00334644"/>
    <w:rsid w:val="00335BCA"/>
    <w:rsid w:val="00336950"/>
    <w:rsid w:val="00337157"/>
    <w:rsid w:val="00341811"/>
    <w:rsid w:val="003421EF"/>
    <w:rsid w:val="003432F6"/>
    <w:rsid w:val="00343867"/>
    <w:rsid w:val="00343B52"/>
    <w:rsid w:val="0034450D"/>
    <w:rsid w:val="003453AC"/>
    <w:rsid w:val="00345BF1"/>
    <w:rsid w:val="003462FD"/>
    <w:rsid w:val="00347995"/>
    <w:rsid w:val="00350A5A"/>
    <w:rsid w:val="00350C12"/>
    <w:rsid w:val="003549F3"/>
    <w:rsid w:val="00354C75"/>
    <w:rsid w:val="00354CAD"/>
    <w:rsid w:val="00354FF4"/>
    <w:rsid w:val="00356C84"/>
    <w:rsid w:val="00357389"/>
    <w:rsid w:val="00360C2E"/>
    <w:rsid w:val="003658C0"/>
    <w:rsid w:val="003675BD"/>
    <w:rsid w:val="00367C26"/>
    <w:rsid w:val="003712C1"/>
    <w:rsid w:val="00373B5F"/>
    <w:rsid w:val="00375618"/>
    <w:rsid w:val="003765AA"/>
    <w:rsid w:val="0037707C"/>
    <w:rsid w:val="0037789F"/>
    <w:rsid w:val="00382DE2"/>
    <w:rsid w:val="003858ED"/>
    <w:rsid w:val="00385DB9"/>
    <w:rsid w:val="00386FA4"/>
    <w:rsid w:val="0038737B"/>
    <w:rsid w:val="00387D64"/>
    <w:rsid w:val="00395F70"/>
    <w:rsid w:val="00396996"/>
    <w:rsid w:val="00396F6B"/>
    <w:rsid w:val="003A085B"/>
    <w:rsid w:val="003A0DA6"/>
    <w:rsid w:val="003A13D1"/>
    <w:rsid w:val="003A411F"/>
    <w:rsid w:val="003A42C0"/>
    <w:rsid w:val="003A4848"/>
    <w:rsid w:val="003A5AC6"/>
    <w:rsid w:val="003A6498"/>
    <w:rsid w:val="003A775A"/>
    <w:rsid w:val="003B0291"/>
    <w:rsid w:val="003B1FEA"/>
    <w:rsid w:val="003B2651"/>
    <w:rsid w:val="003B5C22"/>
    <w:rsid w:val="003B6694"/>
    <w:rsid w:val="003B7C8A"/>
    <w:rsid w:val="003C079B"/>
    <w:rsid w:val="003C1183"/>
    <w:rsid w:val="003C3A3F"/>
    <w:rsid w:val="003C5DCE"/>
    <w:rsid w:val="003D2E5E"/>
    <w:rsid w:val="003D512D"/>
    <w:rsid w:val="003D65E9"/>
    <w:rsid w:val="003D7283"/>
    <w:rsid w:val="003E00D0"/>
    <w:rsid w:val="003E1638"/>
    <w:rsid w:val="003E2930"/>
    <w:rsid w:val="003F0AB1"/>
    <w:rsid w:val="003F5897"/>
    <w:rsid w:val="003F5F4B"/>
    <w:rsid w:val="003F7B81"/>
    <w:rsid w:val="0040001C"/>
    <w:rsid w:val="004002F9"/>
    <w:rsid w:val="0040140C"/>
    <w:rsid w:val="0040183E"/>
    <w:rsid w:val="00404092"/>
    <w:rsid w:val="004045CB"/>
    <w:rsid w:val="00404A3E"/>
    <w:rsid w:val="00404B26"/>
    <w:rsid w:val="00404D02"/>
    <w:rsid w:val="00406F3E"/>
    <w:rsid w:val="00407A44"/>
    <w:rsid w:val="00412C08"/>
    <w:rsid w:val="004144D5"/>
    <w:rsid w:val="00415B92"/>
    <w:rsid w:val="00415CAF"/>
    <w:rsid w:val="00416F16"/>
    <w:rsid w:val="004202F4"/>
    <w:rsid w:val="004206AF"/>
    <w:rsid w:val="00421A0A"/>
    <w:rsid w:val="004231B4"/>
    <w:rsid w:val="00425CBC"/>
    <w:rsid w:val="004266A5"/>
    <w:rsid w:val="00430838"/>
    <w:rsid w:val="00431E99"/>
    <w:rsid w:val="004373FE"/>
    <w:rsid w:val="004411BE"/>
    <w:rsid w:val="00441208"/>
    <w:rsid w:val="0044368D"/>
    <w:rsid w:val="00445935"/>
    <w:rsid w:val="004479C9"/>
    <w:rsid w:val="00450D10"/>
    <w:rsid w:val="00452558"/>
    <w:rsid w:val="0045431F"/>
    <w:rsid w:val="004547A0"/>
    <w:rsid w:val="00456989"/>
    <w:rsid w:val="00460C73"/>
    <w:rsid w:val="00461EA7"/>
    <w:rsid w:val="00463DE1"/>
    <w:rsid w:val="00464E8B"/>
    <w:rsid w:val="004653C8"/>
    <w:rsid w:val="00466CDB"/>
    <w:rsid w:val="0047062E"/>
    <w:rsid w:val="00470BD2"/>
    <w:rsid w:val="00475AFD"/>
    <w:rsid w:val="004764FE"/>
    <w:rsid w:val="004816F9"/>
    <w:rsid w:val="00481C42"/>
    <w:rsid w:val="00482F96"/>
    <w:rsid w:val="0048480F"/>
    <w:rsid w:val="00484E63"/>
    <w:rsid w:val="00486146"/>
    <w:rsid w:val="00487F8A"/>
    <w:rsid w:val="004900F3"/>
    <w:rsid w:val="0049078F"/>
    <w:rsid w:val="00490CFD"/>
    <w:rsid w:val="0049225E"/>
    <w:rsid w:val="00492597"/>
    <w:rsid w:val="00492DF1"/>
    <w:rsid w:val="0049561E"/>
    <w:rsid w:val="00496402"/>
    <w:rsid w:val="00496745"/>
    <w:rsid w:val="00496B3D"/>
    <w:rsid w:val="00496EB3"/>
    <w:rsid w:val="004A01F1"/>
    <w:rsid w:val="004A1D45"/>
    <w:rsid w:val="004A1E6B"/>
    <w:rsid w:val="004A33AC"/>
    <w:rsid w:val="004A4E53"/>
    <w:rsid w:val="004A7A47"/>
    <w:rsid w:val="004B066E"/>
    <w:rsid w:val="004B281F"/>
    <w:rsid w:val="004B335A"/>
    <w:rsid w:val="004B3546"/>
    <w:rsid w:val="004B6CA0"/>
    <w:rsid w:val="004B6E60"/>
    <w:rsid w:val="004B7834"/>
    <w:rsid w:val="004C07D3"/>
    <w:rsid w:val="004C1781"/>
    <w:rsid w:val="004C1D5C"/>
    <w:rsid w:val="004C2763"/>
    <w:rsid w:val="004C36DA"/>
    <w:rsid w:val="004C39DE"/>
    <w:rsid w:val="004C7203"/>
    <w:rsid w:val="004D0C67"/>
    <w:rsid w:val="004D12E9"/>
    <w:rsid w:val="004D41E5"/>
    <w:rsid w:val="004D4237"/>
    <w:rsid w:val="004D6336"/>
    <w:rsid w:val="004E20D6"/>
    <w:rsid w:val="004E2595"/>
    <w:rsid w:val="004E42F5"/>
    <w:rsid w:val="004E4F1F"/>
    <w:rsid w:val="004E7443"/>
    <w:rsid w:val="004E78B1"/>
    <w:rsid w:val="004E7EDD"/>
    <w:rsid w:val="004F01DC"/>
    <w:rsid w:val="004F05F4"/>
    <w:rsid w:val="004F217B"/>
    <w:rsid w:val="004F2956"/>
    <w:rsid w:val="004F4BB7"/>
    <w:rsid w:val="004F5952"/>
    <w:rsid w:val="004F5CAB"/>
    <w:rsid w:val="004F5F5D"/>
    <w:rsid w:val="004F72B0"/>
    <w:rsid w:val="005000A8"/>
    <w:rsid w:val="0050108C"/>
    <w:rsid w:val="00502CCB"/>
    <w:rsid w:val="00503A02"/>
    <w:rsid w:val="00505219"/>
    <w:rsid w:val="00506F7A"/>
    <w:rsid w:val="00510F82"/>
    <w:rsid w:val="005126E5"/>
    <w:rsid w:val="00512D9B"/>
    <w:rsid w:val="005154DE"/>
    <w:rsid w:val="005159FD"/>
    <w:rsid w:val="00515D45"/>
    <w:rsid w:val="00516A76"/>
    <w:rsid w:val="00516CC4"/>
    <w:rsid w:val="005176FB"/>
    <w:rsid w:val="00517759"/>
    <w:rsid w:val="00520169"/>
    <w:rsid w:val="005227F2"/>
    <w:rsid w:val="0052322B"/>
    <w:rsid w:val="00523874"/>
    <w:rsid w:val="00523FE2"/>
    <w:rsid w:val="0052426E"/>
    <w:rsid w:val="00526DA2"/>
    <w:rsid w:val="005272EE"/>
    <w:rsid w:val="0052739F"/>
    <w:rsid w:val="005313E9"/>
    <w:rsid w:val="00533FEB"/>
    <w:rsid w:val="00535814"/>
    <w:rsid w:val="00536B5A"/>
    <w:rsid w:val="00542BBF"/>
    <w:rsid w:val="00543948"/>
    <w:rsid w:val="00544EF6"/>
    <w:rsid w:val="005451ED"/>
    <w:rsid w:val="0054601A"/>
    <w:rsid w:val="0054716B"/>
    <w:rsid w:val="0054753C"/>
    <w:rsid w:val="00547B09"/>
    <w:rsid w:val="005502D0"/>
    <w:rsid w:val="00551154"/>
    <w:rsid w:val="00551AA9"/>
    <w:rsid w:val="00553FA9"/>
    <w:rsid w:val="00554353"/>
    <w:rsid w:val="0055555B"/>
    <w:rsid w:val="00555627"/>
    <w:rsid w:val="00555E53"/>
    <w:rsid w:val="00556731"/>
    <w:rsid w:val="00562956"/>
    <w:rsid w:val="00564352"/>
    <w:rsid w:val="00564BDB"/>
    <w:rsid w:val="00564C42"/>
    <w:rsid w:val="00565067"/>
    <w:rsid w:val="0056744B"/>
    <w:rsid w:val="00567696"/>
    <w:rsid w:val="00570A15"/>
    <w:rsid w:val="0057299B"/>
    <w:rsid w:val="00572A12"/>
    <w:rsid w:val="0057307B"/>
    <w:rsid w:val="00573A0D"/>
    <w:rsid w:val="00576075"/>
    <w:rsid w:val="005764F0"/>
    <w:rsid w:val="00577B51"/>
    <w:rsid w:val="00580EBB"/>
    <w:rsid w:val="00581145"/>
    <w:rsid w:val="00590454"/>
    <w:rsid w:val="0059104E"/>
    <w:rsid w:val="00594608"/>
    <w:rsid w:val="005972A7"/>
    <w:rsid w:val="005A015E"/>
    <w:rsid w:val="005A05AE"/>
    <w:rsid w:val="005A0C9A"/>
    <w:rsid w:val="005A15EE"/>
    <w:rsid w:val="005A3063"/>
    <w:rsid w:val="005A47F7"/>
    <w:rsid w:val="005A7E9C"/>
    <w:rsid w:val="005B01FB"/>
    <w:rsid w:val="005B0A56"/>
    <w:rsid w:val="005B0E9C"/>
    <w:rsid w:val="005B4EDA"/>
    <w:rsid w:val="005B578B"/>
    <w:rsid w:val="005B57FB"/>
    <w:rsid w:val="005B5D16"/>
    <w:rsid w:val="005B69FC"/>
    <w:rsid w:val="005B6EDC"/>
    <w:rsid w:val="005C19AA"/>
    <w:rsid w:val="005C24FF"/>
    <w:rsid w:val="005C35C0"/>
    <w:rsid w:val="005C5D71"/>
    <w:rsid w:val="005C6978"/>
    <w:rsid w:val="005C7769"/>
    <w:rsid w:val="005D2532"/>
    <w:rsid w:val="005D2B94"/>
    <w:rsid w:val="005D4CD4"/>
    <w:rsid w:val="005D51E1"/>
    <w:rsid w:val="005E0794"/>
    <w:rsid w:val="005E1D45"/>
    <w:rsid w:val="005E2210"/>
    <w:rsid w:val="005E2FCF"/>
    <w:rsid w:val="005E40C9"/>
    <w:rsid w:val="005E5FAE"/>
    <w:rsid w:val="005E7E3F"/>
    <w:rsid w:val="005F3B6C"/>
    <w:rsid w:val="005F3D29"/>
    <w:rsid w:val="005F3F1E"/>
    <w:rsid w:val="005F67D0"/>
    <w:rsid w:val="00603489"/>
    <w:rsid w:val="00603F21"/>
    <w:rsid w:val="006046D1"/>
    <w:rsid w:val="006147B3"/>
    <w:rsid w:val="00616E4D"/>
    <w:rsid w:val="006206EF"/>
    <w:rsid w:val="00621D6E"/>
    <w:rsid w:val="00624A8C"/>
    <w:rsid w:val="00624F73"/>
    <w:rsid w:val="0062568A"/>
    <w:rsid w:val="00626C1C"/>
    <w:rsid w:val="006324C4"/>
    <w:rsid w:val="00635A07"/>
    <w:rsid w:val="006365AA"/>
    <w:rsid w:val="00636C69"/>
    <w:rsid w:val="00637905"/>
    <w:rsid w:val="00642E06"/>
    <w:rsid w:val="00642EE6"/>
    <w:rsid w:val="00643431"/>
    <w:rsid w:val="00644EF6"/>
    <w:rsid w:val="00645E6E"/>
    <w:rsid w:val="00651FF8"/>
    <w:rsid w:val="00653AAF"/>
    <w:rsid w:val="00654323"/>
    <w:rsid w:val="00655A08"/>
    <w:rsid w:val="00655F0D"/>
    <w:rsid w:val="00656F6B"/>
    <w:rsid w:val="00656FA2"/>
    <w:rsid w:val="006575B9"/>
    <w:rsid w:val="00664155"/>
    <w:rsid w:val="00667B0C"/>
    <w:rsid w:val="00670BC4"/>
    <w:rsid w:val="006712C7"/>
    <w:rsid w:val="0067150A"/>
    <w:rsid w:val="00673CC9"/>
    <w:rsid w:val="00675CCF"/>
    <w:rsid w:val="0067642E"/>
    <w:rsid w:val="0067780D"/>
    <w:rsid w:val="0068111B"/>
    <w:rsid w:val="006823A8"/>
    <w:rsid w:val="00684756"/>
    <w:rsid w:val="006853F9"/>
    <w:rsid w:val="00692AA8"/>
    <w:rsid w:val="00692BE4"/>
    <w:rsid w:val="0069393C"/>
    <w:rsid w:val="00695D6F"/>
    <w:rsid w:val="00696C40"/>
    <w:rsid w:val="006A0763"/>
    <w:rsid w:val="006A12AA"/>
    <w:rsid w:val="006A13F9"/>
    <w:rsid w:val="006A4DD2"/>
    <w:rsid w:val="006A699B"/>
    <w:rsid w:val="006A736D"/>
    <w:rsid w:val="006A754D"/>
    <w:rsid w:val="006B000B"/>
    <w:rsid w:val="006B0111"/>
    <w:rsid w:val="006B08CD"/>
    <w:rsid w:val="006B0E6F"/>
    <w:rsid w:val="006B20CB"/>
    <w:rsid w:val="006B2B99"/>
    <w:rsid w:val="006B34F4"/>
    <w:rsid w:val="006B4897"/>
    <w:rsid w:val="006B5163"/>
    <w:rsid w:val="006C34D9"/>
    <w:rsid w:val="006C6FDE"/>
    <w:rsid w:val="006C7D09"/>
    <w:rsid w:val="006D226B"/>
    <w:rsid w:val="006D22DB"/>
    <w:rsid w:val="006D26C7"/>
    <w:rsid w:val="006D7895"/>
    <w:rsid w:val="006E05BC"/>
    <w:rsid w:val="006E0DB5"/>
    <w:rsid w:val="006E1912"/>
    <w:rsid w:val="006E2D15"/>
    <w:rsid w:val="006E2D29"/>
    <w:rsid w:val="006E3055"/>
    <w:rsid w:val="006E3240"/>
    <w:rsid w:val="006E4481"/>
    <w:rsid w:val="006E4B95"/>
    <w:rsid w:val="006E564B"/>
    <w:rsid w:val="006E5FEE"/>
    <w:rsid w:val="006E737D"/>
    <w:rsid w:val="006E73A8"/>
    <w:rsid w:val="006E7F26"/>
    <w:rsid w:val="006E7F37"/>
    <w:rsid w:val="006F4196"/>
    <w:rsid w:val="006F4382"/>
    <w:rsid w:val="006F649B"/>
    <w:rsid w:val="006F6D40"/>
    <w:rsid w:val="006F764A"/>
    <w:rsid w:val="00700551"/>
    <w:rsid w:val="00700D27"/>
    <w:rsid w:val="007035DA"/>
    <w:rsid w:val="00703F47"/>
    <w:rsid w:val="00705973"/>
    <w:rsid w:val="007059E8"/>
    <w:rsid w:val="00706998"/>
    <w:rsid w:val="00707A54"/>
    <w:rsid w:val="0071023C"/>
    <w:rsid w:val="00712D88"/>
    <w:rsid w:val="00715AEE"/>
    <w:rsid w:val="0071604C"/>
    <w:rsid w:val="007160C9"/>
    <w:rsid w:val="0072049D"/>
    <w:rsid w:val="00720939"/>
    <w:rsid w:val="00720A8A"/>
    <w:rsid w:val="00721BD9"/>
    <w:rsid w:val="00723493"/>
    <w:rsid w:val="007255A2"/>
    <w:rsid w:val="0072680E"/>
    <w:rsid w:val="007272DA"/>
    <w:rsid w:val="00727E4B"/>
    <w:rsid w:val="00733141"/>
    <w:rsid w:val="0073720C"/>
    <w:rsid w:val="0074009F"/>
    <w:rsid w:val="00740D10"/>
    <w:rsid w:val="00740FC4"/>
    <w:rsid w:val="007418E0"/>
    <w:rsid w:val="007438C9"/>
    <w:rsid w:val="00744D1E"/>
    <w:rsid w:val="00746FE0"/>
    <w:rsid w:val="00747218"/>
    <w:rsid w:val="007479F3"/>
    <w:rsid w:val="00751342"/>
    <w:rsid w:val="00753D73"/>
    <w:rsid w:val="007546F9"/>
    <w:rsid w:val="00756EF5"/>
    <w:rsid w:val="00761094"/>
    <w:rsid w:val="00761719"/>
    <w:rsid w:val="00764153"/>
    <w:rsid w:val="007643C8"/>
    <w:rsid w:val="00764533"/>
    <w:rsid w:val="0076477B"/>
    <w:rsid w:val="0076575E"/>
    <w:rsid w:val="00766194"/>
    <w:rsid w:val="00771689"/>
    <w:rsid w:val="00771C0E"/>
    <w:rsid w:val="00771EBC"/>
    <w:rsid w:val="00773DD5"/>
    <w:rsid w:val="0077448A"/>
    <w:rsid w:val="00775733"/>
    <w:rsid w:val="007760DB"/>
    <w:rsid w:val="00780071"/>
    <w:rsid w:val="00781CC5"/>
    <w:rsid w:val="00782D05"/>
    <w:rsid w:val="00783F3F"/>
    <w:rsid w:val="00784BA9"/>
    <w:rsid w:val="00784E07"/>
    <w:rsid w:val="00786712"/>
    <w:rsid w:val="00790BE6"/>
    <w:rsid w:val="00790DFF"/>
    <w:rsid w:val="00793EF0"/>
    <w:rsid w:val="00794D95"/>
    <w:rsid w:val="00795691"/>
    <w:rsid w:val="00795892"/>
    <w:rsid w:val="0079698C"/>
    <w:rsid w:val="0079714E"/>
    <w:rsid w:val="00797528"/>
    <w:rsid w:val="00797605"/>
    <w:rsid w:val="007A0F42"/>
    <w:rsid w:val="007A19CC"/>
    <w:rsid w:val="007A31B5"/>
    <w:rsid w:val="007A40D9"/>
    <w:rsid w:val="007A4715"/>
    <w:rsid w:val="007B03EB"/>
    <w:rsid w:val="007B0F06"/>
    <w:rsid w:val="007B2F48"/>
    <w:rsid w:val="007B39F0"/>
    <w:rsid w:val="007B445C"/>
    <w:rsid w:val="007B4A9C"/>
    <w:rsid w:val="007B52D5"/>
    <w:rsid w:val="007C13A9"/>
    <w:rsid w:val="007C2358"/>
    <w:rsid w:val="007C354A"/>
    <w:rsid w:val="007C6607"/>
    <w:rsid w:val="007D0353"/>
    <w:rsid w:val="007D1BDC"/>
    <w:rsid w:val="007D2505"/>
    <w:rsid w:val="007D38C9"/>
    <w:rsid w:val="007D403E"/>
    <w:rsid w:val="007D4AB9"/>
    <w:rsid w:val="007D4BC5"/>
    <w:rsid w:val="007D4CC3"/>
    <w:rsid w:val="007D53BD"/>
    <w:rsid w:val="007E12D4"/>
    <w:rsid w:val="007E1EE5"/>
    <w:rsid w:val="007E2193"/>
    <w:rsid w:val="007E45CA"/>
    <w:rsid w:val="007E47B8"/>
    <w:rsid w:val="007E5326"/>
    <w:rsid w:val="007E7490"/>
    <w:rsid w:val="007F0791"/>
    <w:rsid w:val="007F2765"/>
    <w:rsid w:val="007F322A"/>
    <w:rsid w:val="007F32B7"/>
    <w:rsid w:val="007F3DA2"/>
    <w:rsid w:val="007F47F9"/>
    <w:rsid w:val="007F563D"/>
    <w:rsid w:val="007F5B25"/>
    <w:rsid w:val="007F64B0"/>
    <w:rsid w:val="007F7392"/>
    <w:rsid w:val="0080166E"/>
    <w:rsid w:val="008029B3"/>
    <w:rsid w:val="00802AD3"/>
    <w:rsid w:val="008037C5"/>
    <w:rsid w:val="00804934"/>
    <w:rsid w:val="00806510"/>
    <w:rsid w:val="00806B26"/>
    <w:rsid w:val="00806D10"/>
    <w:rsid w:val="00806E50"/>
    <w:rsid w:val="0081043B"/>
    <w:rsid w:val="00813709"/>
    <w:rsid w:val="0081523B"/>
    <w:rsid w:val="00815615"/>
    <w:rsid w:val="00816850"/>
    <w:rsid w:val="00816C21"/>
    <w:rsid w:val="00816DEE"/>
    <w:rsid w:val="00817B48"/>
    <w:rsid w:val="0082074F"/>
    <w:rsid w:val="00820CF1"/>
    <w:rsid w:val="00823D1B"/>
    <w:rsid w:val="00823EFC"/>
    <w:rsid w:val="00823F64"/>
    <w:rsid w:val="008260B9"/>
    <w:rsid w:val="008319EF"/>
    <w:rsid w:val="00832206"/>
    <w:rsid w:val="00834760"/>
    <w:rsid w:val="008363D3"/>
    <w:rsid w:val="0083732B"/>
    <w:rsid w:val="00843BD4"/>
    <w:rsid w:val="00843DA6"/>
    <w:rsid w:val="00845730"/>
    <w:rsid w:val="00846CBE"/>
    <w:rsid w:val="008474E8"/>
    <w:rsid w:val="00847643"/>
    <w:rsid w:val="00851CAF"/>
    <w:rsid w:val="00852FE6"/>
    <w:rsid w:val="008539D6"/>
    <w:rsid w:val="00854C4F"/>
    <w:rsid w:val="00855211"/>
    <w:rsid w:val="00857BC7"/>
    <w:rsid w:val="00863F7A"/>
    <w:rsid w:val="00864042"/>
    <w:rsid w:val="0086440F"/>
    <w:rsid w:val="008662AD"/>
    <w:rsid w:val="008679B1"/>
    <w:rsid w:val="00870503"/>
    <w:rsid w:val="00874BA7"/>
    <w:rsid w:val="0087500E"/>
    <w:rsid w:val="00875BA6"/>
    <w:rsid w:val="00877533"/>
    <w:rsid w:val="00880CE7"/>
    <w:rsid w:val="0088460A"/>
    <w:rsid w:val="00887E9C"/>
    <w:rsid w:val="0089235B"/>
    <w:rsid w:val="00892D96"/>
    <w:rsid w:val="00893706"/>
    <w:rsid w:val="00893C99"/>
    <w:rsid w:val="008A1AB2"/>
    <w:rsid w:val="008A3D1F"/>
    <w:rsid w:val="008A4908"/>
    <w:rsid w:val="008A528A"/>
    <w:rsid w:val="008A6364"/>
    <w:rsid w:val="008A6494"/>
    <w:rsid w:val="008A6867"/>
    <w:rsid w:val="008A7039"/>
    <w:rsid w:val="008B2EB6"/>
    <w:rsid w:val="008B4921"/>
    <w:rsid w:val="008B5B95"/>
    <w:rsid w:val="008B601A"/>
    <w:rsid w:val="008B6767"/>
    <w:rsid w:val="008B7BD3"/>
    <w:rsid w:val="008C04EB"/>
    <w:rsid w:val="008C102E"/>
    <w:rsid w:val="008C497D"/>
    <w:rsid w:val="008C58ED"/>
    <w:rsid w:val="008C6509"/>
    <w:rsid w:val="008D1FA9"/>
    <w:rsid w:val="008D3B8B"/>
    <w:rsid w:val="008D4439"/>
    <w:rsid w:val="008D630C"/>
    <w:rsid w:val="008D6321"/>
    <w:rsid w:val="008D6908"/>
    <w:rsid w:val="008E0DCE"/>
    <w:rsid w:val="008E252E"/>
    <w:rsid w:val="008E3C36"/>
    <w:rsid w:val="008E49AE"/>
    <w:rsid w:val="008E7094"/>
    <w:rsid w:val="008E77F5"/>
    <w:rsid w:val="008F247A"/>
    <w:rsid w:val="008F3CE8"/>
    <w:rsid w:val="008F40A9"/>
    <w:rsid w:val="008F5EC9"/>
    <w:rsid w:val="008F6359"/>
    <w:rsid w:val="008F6925"/>
    <w:rsid w:val="008F7179"/>
    <w:rsid w:val="008F78A6"/>
    <w:rsid w:val="00904851"/>
    <w:rsid w:val="009049C9"/>
    <w:rsid w:val="00906A8E"/>
    <w:rsid w:val="00906FDE"/>
    <w:rsid w:val="009103D4"/>
    <w:rsid w:val="00911205"/>
    <w:rsid w:val="009112A4"/>
    <w:rsid w:val="00912C45"/>
    <w:rsid w:val="00914A86"/>
    <w:rsid w:val="009204A1"/>
    <w:rsid w:val="0092284E"/>
    <w:rsid w:val="0092288F"/>
    <w:rsid w:val="009228DC"/>
    <w:rsid w:val="009242A8"/>
    <w:rsid w:val="00924CFC"/>
    <w:rsid w:val="009326E8"/>
    <w:rsid w:val="009328DA"/>
    <w:rsid w:val="00936D2D"/>
    <w:rsid w:val="00937BF7"/>
    <w:rsid w:val="00943DAE"/>
    <w:rsid w:val="00943FA2"/>
    <w:rsid w:val="009462C7"/>
    <w:rsid w:val="009466FE"/>
    <w:rsid w:val="00946923"/>
    <w:rsid w:val="00946E3F"/>
    <w:rsid w:val="0095207A"/>
    <w:rsid w:val="0095488C"/>
    <w:rsid w:val="00961EA1"/>
    <w:rsid w:val="009646A9"/>
    <w:rsid w:val="00964936"/>
    <w:rsid w:val="009676CB"/>
    <w:rsid w:val="009679C1"/>
    <w:rsid w:val="00970576"/>
    <w:rsid w:val="009724A7"/>
    <w:rsid w:val="00973309"/>
    <w:rsid w:val="009740FA"/>
    <w:rsid w:val="009751B4"/>
    <w:rsid w:val="00977E61"/>
    <w:rsid w:val="00980776"/>
    <w:rsid w:val="00980C48"/>
    <w:rsid w:val="00983380"/>
    <w:rsid w:val="009836F2"/>
    <w:rsid w:val="00984597"/>
    <w:rsid w:val="00984DEF"/>
    <w:rsid w:val="009865EC"/>
    <w:rsid w:val="009929FA"/>
    <w:rsid w:val="00993A2F"/>
    <w:rsid w:val="009946FC"/>
    <w:rsid w:val="009A07D7"/>
    <w:rsid w:val="009A25DD"/>
    <w:rsid w:val="009A2676"/>
    <w:rsid w:val="009A2DA8"/>
    <w:rsid w:val="009A720B"/>
    <w:rsid w:val="009A7414"/>
    <w:rsid w:val="009A7EF5"/>
    <w:rsid w:val="009B15CF"/>
    <w:rsid w:val="009B3451"/>
    <w:rsid w:val="009B3CDA"/>
    <w:rsid w:val="009B4B27"/>
    <w:rsid w:val="009B5350"/>
    <w:rsid w:val="009C3D8E"/>
    <w:rsid w:val="009C609A"/>
    <w:rsid w:val="009C6EB3"/>
    <w:rsid w:val="009C7B39"/>
    <w:rsid w:val="009C7EAB"/>
    <w:rsid w:val="009D06B2"/>
    <w:rsid w:val="009D154E"/>
    <w:rsid w:val="009D1B23"/>
    <w:rsid w:val="009D213C"/>
    <w:rsid w:val="009D2307"/>
    <w:rsid w:val="009D2B88"/>
    <w:rsid w:val="009D4362"/>
    <w:rsid w:val="009D49FB"/>
    <w:rsid w:val="009D5935"/>
    <w:rsid w:val="009D6073"/>
    <w:rsid w:val="009D7C62"/>
    <w:rsid w:val="009E1031"/>
    <w:rsid w:val="009E2DC2"/>
    <w:rsid w:val="009E2EA2"/>
    <w:rsid w:val="009E37E1"/>
    <w:rsid w:val="009E3EE8"/>
    <w:rsid w:val="009E49BA"/>
    <w:rsid w:val="009E4FB7"/>
    <w:rsid w:val="009E563E"/>
    <w:rsid w:val="009E5A2B"/>
    <w:rsid w:val="009E5C53"/>
    <w:rsid w:val="009E74D7"/>
    <w:rsid w:val="009F0532"/>
    <w:rsid w:val="009F0557"/>
    <w:rsid w:val="009F16BA"/>
    <w:rsid w:val="009F3122"/>
    <w:rsid w:val="009F4405"/>
    <w:rsid w:val="009F57D7"/>
    <w:rsid w:val="009F5B86"/>
    <w:rsid w:val="009F72A9"/>
    <w:rsid w:val="00A007CC"/>
    <w:rsid w:val="00A00923"/>
    <w:rsid w:val="00A0219B"/>
    <w:rsid w:val="00A023CD"/>
    <w:rsid w:val="00A031F4"/>
    <w:rsid w:val="00A04A6C"/>
    <w:rsid w:val="00A078AE"/>
    <w:rsid w:val="00A113B1"/>
    <w:rsid w:val="00A117FB"/>
    <w:rsid w:val="00A130E6"/>
    <w:rsid w:val="00A1440E"/>
    <w:rsid w:val="00A14C0B"/>
    <w:rsid w:val="00A1551F"/>
    <w:rsid w:val="00A21803"/>
    <w:rsid w:val="00A23988"/>
    <w:rsid w:val="00A23DFA"/>
    <w:rsid w:val="00A24075"/>
    <w:rsid w:val="00A247D5"/>
    <w:rsid w:val="00A2665F"/>
    <w:rsid w:val="00A26739"/>
    <w:rsid w:val="00A26C5B"/>
    <w:rsid w:val="00A26EE6"/>
    <w:rsid w:val="00A273C0"/>
    <w:rsid w:val="00A274DE"/>
    <w:rsid w:val="00A304B7"/>
    <w:rsid w:val="00A305DF"/>
    <w:rsid w:val="00A37679"/>
    <w:rsid w:val="00A3789A"/>
    <w:rsid w:val="00A415D0"/>
    <w:rsid w:val="00A4341C"/>
    <w:rsid w:val="00A4368E"/>
    <w:rsid w:val="00A43D6E"/>
    <w:rsid w:val="00A44B50"/>
    <w:rsid w:val="00A4527A"/>
    <w:rsid w:val="00A50B63"/>
    <w:rsid w:val="00A50DA7"/>
    <w:rsid w:val="00A51178"/>
    <w:rsid w:val="00A51D16"/>
    <w:rsid w:val="00A52843"/>
    <w:rsid w:val="00A56453"/>
    <w:rsid w:val="00A5657A"/>
    <w:rsid w:val="00A56BC6"/>
    <w:rsid w:val="00A60D51"/>
    <w:rsid w:val="00A610A6"/>
    <w:rsid w:val="00A610C2"/>
    <w:rsid w:val="00A61F57"/>
    <w:rsid w:val="00A63E82"/>
    <w:rsid w:val="00A63EFF"/>
    <w:rsid w:val="00A67733"/>
    <w:rsid w:val="00A71557"/>
    <w:rsid w:val="00A73D24"/>
    <w:rsid w:val="00A74B2B"/>
    <w:rsid w:val="00A76443"/>
    <w:rsid w:val="00A76FDC"/>
    <w:rsid w:val="00A77C05"/>
    <w:rsid w:val="00A83078"/>
    <w:rsid w:val="00A8474C"/>
    <w:rsid w:val="00A8575A"/>
    <w:rsid w:val="00A901A5"/>
    <w:rsid w:val="00A92042"/>
    <w:rsid w:val="00A94516"/>
    <w:rsid w:val="00A94ACF"/>
    <w:rsid w:val="00A9523F"/>
    <w:rsid w:val="00A96A90"/>
    <w:rsid w:val="00A976BB"/>
    <w:rsid w:val="00AA031B"/>
    <w:rsid w:val="00AA0E73"/>
    <w:rsid w:val="00AA2428"/>
    <w:rsid w:val="00AA2481"/>
    <w:rsid w:val="00AA28A6"/>
    <w:rsid w:val="00AA2AC6"/>
    <w:rsid w:val="00AA6408"/>
    <w:rsid w:val="00AA75D6"/>
    <w:rsid w:val="00AB059B"/>
    <w:rsid w:val="00AB1A2B"/>
    <w:rsid w:val="00AB3206"/>
    <w:rsid w:val="00AB5BC5"/>
    <w:rsid w:val="00AB631E"/>
    <w:rsid w:val="00AB6442"/>
    <w:rsid w:val="00AB6A17"/>
    <w:rsid w:val="00AB7DEE"/>
    <w:rsid w:val="00AC0723"/>
    <w:rsid w:val="00AC0E25"/>
    <w:rsid w:val="00AC1826"/>
    <w:rsid w:val="00AC20DB"/>
    <w:rsid w:val="00AC39C3"/>
    <w:rsid w:val="00AC4C6A"/>
    <w:rsid w:val="00AC4F1D"/>
    <w:rsid w:val="00AC5981"/>
    <w:rsid w:val="00AC5B34"/>
    <w:rsid w:val="00AC7085"/>
    <w:rsid w:val="00AC756D"/>
    <w:rsid w:val="00AC7D55"/>
    <w:rsid w:val="00AD0413"/>
    <w:rsid w:val="00AD17BC"/>
    <w:rsid w:val="00AD295B"/>
    <w:rsid w:val="00AD39AB"/>
    <w:rsid w:val="00AD3D28"/>
    <w:rsid w:val="00AD464C"/>
    <w:rsid w:val="00AD519F"/>
    <w:rsid w:val="00AD5517"/>
    <w:rsid w:val="00AD56C6"/>
    <w:rsid w:val="00AD5E31"/>
    <w:rsid w:val="00AD5E70"/>
    <w:rsid w:val="00AD734C"/>
    <w:rsid w:val="00AD754F"/>
    <w:rsid w:val="00AE0B92"/>
    <w:rsid w:val="00AE12BD"/>
    <w:rsid w:val="00AE2C5D"/>
    <w:rsid w:val="00AE32AD"/>
    <w:rsid w:val="00AE37AB"/>
    <w:rsid w:val="00AE3C4F"/>
    <w:rsid w:val="00AE456D"/>
    <w:rsid w:val="00AE499D"/>
    <w:rsid w:val="00AE54DC"/>
    <w:rsid w:val="00AE6F75"/>
    <w:rsid w:val="00AF0622"/>
    <w:rsid w:val="00AF18B5"/>
    <w:rsid w:val="00AF2C88"/>
    <w:rsid w:val="00AF5B98"/>
    <w:rsid w:val="00B018EC"/>
    <w:rsid w:val="00B01E78"/>
    <w:rsid w:val="00B02ADE"/>
    <w:rsid w:val="00B031DD"/>
    <w:rsid w:val="00B0361A"/>
    <w:rsid w:val="00B0412C"/>
    <w:rsid w:val="00B0745E"/>
    <w:rsid w:val="00B07FB3"/>
    <w:rsid w:val="00B10F2B"/>
    <w:rsid w:val="00B11041"/>
    <w:rsid w:val="00B12173"/>
    <w:rsid w:val="00B14423"/>
    <w:rsid w:val="00B148BC"/>
    <w:rsid w:val="00B14B0E"/>
    <w:rsid w:val="00B15100"/>
    <w:rsid w:val="00B155E8"/>
    <w:rsid w:val="00B15F78"/>
    <w:rsid w:val="00B16054"/>
    <w:rsid w:val="00B16895"/>
    <w:rsid w:val="00B17D1C"/>
    <w:rsid w:val="00B2058A"/>
    <w:rsid w:val="00B20EA1"/>
    <w:rsid w:val="00B222F0"/>
    <w:rsid w:val="00B233AA"/>
    <w:rsid w:val="00B2594C"/>
    <w:rsid w:val="00B26C0B"/>
    <w:rsid w:val="00B26E55"/>
    <w:rsid w:val="00B27089"/>
    <w:rsid w:val="00B304A5"/>
    <w:rsid w:val="00B322EE"/>
    <w:rsid w:val="00B34256"/>
    <w:rsid w:val="00B345FF"/>
    <w:rsid w:val="00B36BEA"/>
    <w:rsid w:val="00B36C49"/>
    <w:rsid w:val="00B405CD"/>
    <w:rsid w:val="00B45EBB"/>
    <w:rsid w:val="00B46BD4"/>
    <w:rsid w:val="00B50839"/>
    <w:rsid w:val="00B5109A"/>
    <w:rsid w:val="00B510F1"/>
    <w:rsid w:val="00B516A9"/>
    <w:rsid w:val="00B51B7A"/>
    <w:rsid w:val="00B51BE4"/>
    <w:rsid w:val="00B523B6"/>
    <w:rsid w:val="00B5277C"/>
    <w:rsid w:val="00B527D0"/>
    <w:rsid w:val="00B52C06"/>
    <w:rsid w:val="00B53071"/>
    <w:rsid w:val="00B539F6"/>
    <w:rsid w:val="00B54531"/>
    <w:rsid w:val="00B56B5E"/>
    <w:rsid w:val="00B625EC"/>
    <w:rsid w:val="00B63656"/>
    <w:rsid w:val="00B66820"/>
    <w:rsid w:val="00B673C3"/>
    <w:rsid w:val="00B678CE"/>
    <w:rsid w:val="00B7052D"/>
    <w:rsid w:val="00B73F70"/>
    <w:rsid w:val="00B74BDE"/>
    <w:rsid w:val="00B77110"/>
    <w:rsid w:val="00B773AF"/>
    <w:rsid w:val="00B80480"/>
    <w:rsid w:val="00B805B1"/>
    <w:rsid w:val="00B81809"/>
    <w:rsid w:val="00B821E3"/>
    <w:rsid w:val="00B8280C"/>
    <w:rsid w:val="00B8359D"/>
    <w:rsid w:val="00B86355"/>
    <w:rsid w:val="00B904F9"/>
    <w:rsid w:val="00B90E1C"/>
    <w:rsid w:val="00B91036"/>
    <w:rsid w:val="00B91F1B"/>
    <w:rsid w:val="00B9337C"/>
    <w:rsid w:val="00B936BC"/>
    <w:rsid w:val="00B94B0E"/>
    <w:rsid w:val="00B96B0E"/>
    <w:rsid w:val="00BA0135"/>
    <w:rsid w:val="00BA2257"/>
    <w:rsid w:val="00BA29D3"/>
    <w:rsid w:val="00BA4C56"/>
    <w:rsid w:val="00BA6267"/>
    <w:rsid w:val="00BA691C"/>
    <w:rsid w:val="00BA70CC"/>
    <w:rsid w:val="00BA7F6E"/>
    <w:rsid w:val="00BB0B8B"/>
    <w:rsid w:val="00BB1417"/>
    <w:rsid w:val="00BB2135"/>
    <w:rsid w:val="00BB5D77"/>
    <w:rsid w:val="00BB6085"/>
    <w:rsid w:val="00BB7F6C"/>
    <w:rsid w:val="00BC1254"/>
    <w:rsid w:val="00BC1DDD"/>
    <w:rsid w:val="00BC2CDC"/>
    <w:rsid w:val="00BC4DCB"/>
    <w:rsid w:val="00BC5920"/>
    <w:rsid w:val="00BD0CD9"/>
    <w:rsid w:val="00BD12E6"/>
    <w:rsid w:val="00BD22A5"/>
    <w:rsid w:val="00BD453D"/>
    <w:rsid w:val="00BD58EB"/>
    <w:rsid w:val="00BE0FE0"/>
    <w:rsid w:val="00BE1BFD"/>
    <w:rsid w:val="00BE2C45"/>
    <w:rsid w:val="00BE3A0C"/>
    <w:rsid w:val="00BE43F6"/>
    <w:rsid w:val="00BE45CA"/>
    <w:rsid w:val="00BE4868"/>
    <w:rsid w:val="00BE577F"/>
    <w:rsid w:val="00BE5A5E"/>
    <w:rsid w:val="00BE6C3D"/>
    <w:rsid w:val="00BF1245"/>
    <w:rsid w:val="00BF1C4E"/>
    <w:rsid w:val="00BF21C3"/>
    <w:rsid w:val="00BF4C0F"/>
    <w:rsid w:val="00BF669B"/>
    <w:rsid w:val="00C007F6"/>
    <w:rsid w:val="00C0166A"/>
    <w:rsid w:val="00C0195C"/>
    <w:rsid w:val="00C032E1"/>
    <w:rsid w:val="00C04312"/>
    <w:rsid w:val="00C0534D"/>
    <w:rsid w:val="00C05CC7"/>
    <w:rsid w:val="00C06C89"/>
    <w:rsid w:val="00C07EE5"/>
    <w:rsid w:val="00C07F7F"/>
    <w:rsid w:val="00C1267D"/>
    <w:rsid w:val="00C13DF6"/>
    <w:rsid w:val="00C13E3B"/>
    <w:rsid w:val="00C1690B"/>
    <w:rsid w:val="00C17175"/>
    <w:rsid w:val="00C211F8"/>
    <w:rsid w:val="00C21D5F"/>
    <w:rsid w:val="00C22A8E"/>
    <w:rsid w:val="00C23FB9"/>
    <w:rsid w:val="00C25FAA"/>
    <w:rsid w:val="00C26681"/>
    <w:rsid w:val="00C27438"/>
    <w:rsid w:val="00C279CE"/>
    <w:rsid w:val="00C3041B"/>
    <w:rsid w:val="00C3209A"/>
    <w:rsid w:val="00C32CBC"/>
    <w:rsid w:val="00C33397"/>
    <w:rsid w:val="00C34FA7"/>
    <w:rsid w:val="00C3664F"/>
    <w:rsid w:val="00C37310"/>
    <w:rsid w:val="00C4001C"/>
    <w:rsid w:val="00C413DA"/>
    <w:rsid w:val="00C44ADD"/>
    <w:rsid w:val="00C458AD"/>
    <w:rsid w:val="00C47AE4"/>
    <w:rsid w:val="00C50EDD"/>
    <w:rsid w:val="00C51859"/>
    <w:rsid w:val="00C5222D"/>
    <w:rsid w:val="00C52C3E"/>
    <w:rsid w:val="00C544AF"/>
    <w:rsid w:val="00C56AFA"/>
    <w:rsid w:val="00C56E05"/>
    <w:rsid w:val="00C570E1"/>
    <w:rsid w:val="00C60D09"/>
    <w:rsid w:val="00C64A26"/>
    <w:rsid w:val="00C64BB2"/>
    <w:rsid w:val="00C64F18"/>
    <w:rsid w:val="00C670F7"/>
    <w:rsid w:val="00C67C7F"/>
    <w:rsid w:val="00C70329"/>
    <w:rsid w:val="00C70E61"/>
    <w:rsid w:val="00C70EA9"/>
    <w:rsid w:val="00C71265"/>
    <w:rsid w:val="00C72747"/>
    <w:rsid w:val="00C72A9A"/>
    <w:rsid w:val="00C742C2"/>
    <w:rsid w:val="00C74742"/>
    <w:rsid w:val="00C75DCC"/>
    <w:rsid w:val="00C77477"/>
    <w:rsid w:val="00C77D19"/>
    <w:rsid w:val="00C80316"/>
    <w:rsid w:val="00C80ECC"/>
    <w:rsid w:val="00C81962"/>
    <w:rsid w:val="00C839EF"/>
    <w:rsid w:val="00C83B66"/>
    <w:rsid w:val="00C83E9C"/>
    <w:rsid w:val="00C87961"/>
    <w:rsid w:val="00C87FF5"/>
    <w:rsid w:val="00C91FE0"/>
    <w:rsid w:val="00C92A92"/>
    <w:rsid w:val="00C94B97"/>
    <w:rsid w:val="00CA0FAD"/>
    <w:rsid w:val="00CA1452"/>
    <w:rsid w:val="00CA1482"/>
    <w:rsid w:val="00CA22D2"/>
    <w:rsid w:val="00CA27B7"/>
    <w:rsid w:val="00CA4734"/>
    <w:rsid w:val="00CA48C3"/>
    <w:rsid w:val="00CA4B60"/>
    <w:rsid w:val="00CA57FE"/>
    <w:rsid w:val="00CA75FB"/>
    <w:rsid w:val="00CA778C"/>
    <w:rsid w:val="00CB0FB6"/>
    <w:rsid w:val="00CB1658"/>
    <w:rsid w:val="00CB2FA3"/>
    <w:rsid w:val="00CB325B"/>
    <w:rsid w:val="00CB48E7"/>
    <w:rsid w:val="00CB5C15"/>
    <w:rsid w:val="00CB6358"/>
    <w:rsid w:val="00CB63E4"/>
    <w:rsid w:val="00CB6C2F"/>
    <w:rsid w:val="00CC436C"/>
    <w:rsid w:val="00CC46FF"/>
    <w:rsid w:val="00CC73FC"/>
    <w:rsid w:val="00CC74D9"/>
    <w:rsid w:val="00CD12AA"/>
    <w:rsid w:val="00CD1345"/>
    <w:rsid w:val="00CD1A79"/>
    <w:rsid w:val="00CD205E"/>
    <w:rsid w:val="00CD25AF"/>
    <w:rsid w:val="00CD2EE8"/>
    <w:rsid w:val="00CD3E50"/>
    <w:rsid w:val="00CD507A"/>
    <w:rsid w:val="00CD5800"/>
    <w:rsid w:val="00CD5D28"/>
    <w:rsid w:val="00CE0ED7"/>
    <w:rsid w:val="00CE119A"/>
    <w:rsid w:val="00CE158C"/>
    <w:rsid w:val="00CE1900"/>
    <w:rsid w:val="00CE321F"/>
    <w:rsid w:val="00CE468C"/>
    <w:rsid w:val="00CE6EBA"/>
    <w:rsid w:val="00CF12BD"/>
    <w:rsid w:val="00CF1FD9"/>
    <w:rsid w:val="00CF712B"/>
    <w:rsid w:val="00CF733E"/>
    <w:rsid w:val="00CF7B83"/>
    <w:rsid w:val="00D00F4E"/>
    <w:rsid w:val="00D01296"/>
    <w:rsid w:val="00D01EDE"/>
    <w:rsid w:val="00D02F7F"/>
    <w:rsid w:val="00D05DCC"/>
    <w:rsid w:val="00D05E37"/>
    <w:rsid w:val="00D06152"/>
    <w:rsid w:val="00D10803"/>
    <w:rsid w:val="00D17959"/>
    <w:rsid w:val="00D20B86"/>
    <w:rsid w:val="00D216A1"/>
    <w:rsid w:val="00D2260C"/>
    <w:rsid w:val="00D22DF6"/>
    <w:rsid w:val="00D26A3E"/>
    <w:rsid w:val="00D26B46"/>
    <w:rsid w:val="00D26EC6"/>
    <w:rsid w:val="00D27D77"/>
    <w:rsid w:val="00D307C2"/>
    <w:rsid w:val="00D31EAA"/>
    <w:rsid w:val="00D336FC"/>
    <w:rsid w:val="00D3383C"/>
    <w:rsid w:val="00D33929"/>
    <w:rsid w:val="00D34AE7"/>
    <w:rsid w:val="00D40080"/>
    <w:rsid w:val="00D42C5D"/>
    <w:rsid w:val="00D43B4D"/>
    <w:rsid w:val="00D46682"/>
    <w:rsid w:val="00D5014C"/>
    <w:rsid w:val="00D5189D"/>
    <w:rsid w:val="00D52C07"/>
    <w:rsid w:val="00D57D06"/>
    <w:rsid w:val="00D602E8"/>
    <w:rsid w:val="00D60875"/>
    <w:rsid w:val="00D61352"/>
    <w:rsid w:val="00D63928"/>
    <w:rsid w:val="00D649BD"/>
    <w:rsid w:val="00D65070"/>
    <w:rsid w:val="00D66551"/>
    <w:rsid w:val="00D675F3"/>
    <w:rsid w:val="00D678D4"/>
    <w:rsid w:val="00D70667"/>
    <w:rsid w:val="00D714C5"/>
    <w:rsid w:val="00D72F0D"/>
    <w:rsid w:val="00D73F8B"/>
    <w:rsid w:val="00D74BC7"/>
    <w:rsid w:val="00D74D53"/>
    <w:rsid w:val="00D74D6E"/>
    <w:rsid w:val="00D74E22"/>
    <w:rsid w:val="00D75DF6"/>
    <w:rsid w:val="00D75FA8"/>
    <w:rsid w:val="00D7622E"/>
    <w:rsid w:val="00D77F7E"/>
    <w:rsid w:val="00D80286"/>
    <w:rsid w:val="00D82B7C"/>
    <w:rsid w:val="00D84677"/>
    <w:rsid w:val="00D85A12"/>
    <w:rsid w:val="00D86B78"/>
    <w:rsid w:val="00D86FC6"/>
    <w:rsid w:val="00D8782F"/>
    <w:rsid w:val="00D87C40"/>
    <w:rsid w:val="00D908C1"/>
    <w:rsid w:val="00D909BB"/>
    <w:rsid w:val="00D91A86"/>
    <w:rsid w:val="00D927FE"/>
    <w:rsid w:val="00D92B50"/>
    <w:rsid w:val="00D93484"/>
    <w:rsid w:val="00DA0018"/>
    <w:rsid w:val="00DA03DE"/>
    <w:rsid w:val="00DA5EB6"/>
    <w:rsid w:val="00DA6206"/>
    <w:rsid w:val="00DA64B8"/>
    <w:rsid w:val="00DA7756"/>
    <w:rsid w:val="00DB1186"/>
    <w:rsid w:val="00DB26AA"/>
    <w:rsid w:val="00DB406C"/>
    <w:rsid w:val="00DB43AB"/>
    <w:rsid w:val="00DB6451"/>
    <w:rsid w:val="00DB6F6F"/>
    <w:rsid w:val="00DC025D"/>
    <w:rsid w:val="00DC04AD"/>
    <w:rsid w:val="00DC223C"/>
    <w:rsid w:val="00DC2A9F"/>
    <w:rsid w:val="00DC2BB3"/>
    <w:rsid w:val="00DC32B5"/>
    <w:rsid w:val="00DC36FB"/>
    <w:rsid w:val="00DC6F39"/>
    <w:rsid w:val="00DD3E20"/>
    <w:rsid w:val="00DD40A5"/>
    <w:rsid w:val="00DD4C4F"/>
    <w:rsid w:val="00DE122F"/>
    <w:rsid w:val="00DE153C"/>
    <w:rsid w:val="00DE17FA"/>
    <w:rsid w:val="00DE1B64"/>
    <w:rsid w:val="00DE289B"/>
    <w:rsid w:val="00DE4848"/>
    <w:rsid w:val="00DE5BE4"/>
    <w:rsid w:val="00DE5C49"/>
    <w:rsid w:val="00DE73ED"/>
    <w:rsid w:val="00DF0203"/>
    <w:rsid w:val="00DF1A6D"/>
    <w:rsid w:val="00DF3939"/>
    <w:rsid w:val="00DF53E0"/>
    <w:rsid w:val="00DF5771"/>
    <w:rsid w:val="00DF5943"/>
    <w:rsid w:val="00DF5A7E"/>
    <w:rsid w:val="00DF5B72"/>
    <w:rsid w:val="00DF5D6C"/>
    <w:rsid w:val="00DF6312"/>
    <w:rsid w:val="00DF67D9"/>
    <w:rsid w:val="00E00E64"/>
    <w:rsid w:val="00E014A3"/>
    <w:rsid w:val="00E016F3"/>
    <w:rsid w:val="00E0338A"/>
    <w:rsid w:val="00E04A3A"/>
    <w:rsid w:val="00E0658C"/>
    <w:rsid w:val="00E065CD"/>
    <w:rsid w:val="00E07213"/>
    <w:rsid w:val="00E11045"/>
    <w:rsid w:val="00E11408"/>
    <w:rsid w:val="00E11494"/>
    <w:rsid w:val="00E12B78"/>
    <w:rsid w:val="00E1328F"/>
    <w:rsid w:val="00E1360F"/>
    <w:rsid w:val="00E13CF3"/>
    <w:rsid w:val="00E162DE"/>
    <w:rsid w:val="00E162E3"/>
    <w:rsid w:val="00E17BDE"/>
    <w:rsid w:val="00E24173"/>
    <w:rsid w:val="00E24C00"/>
    <w:rsid w:val="00E25351"/>
    <w:rsid w:val="00E27F75"/>
    <w:rsid w:val="00E35833"/>
    <w:rsid w:val="00E37849"/>
    <w:rsid w:val="00E37D32"/>
    <w:rsid w:val="00E41BE9"/>
    <w:rsid w:val="00E42FCF"/>
    <w:rsid w:val="00E42FDB"/>
    <w:rsid w:val="00E43089"/>
    <w:rsid w:val="00E45891"/>
    <w:rsid w:val="00E47B6C"/>
    <w:rsid w:val="00E51555"/>
    <w:rsid w:val="00E52558"/>
    <w:rsid w:val="00E5298B"/>
    <w:rsid w:val="00E53D1E"/>
    <w:rsid w:val="00E55CE4"/>
    <w:rsid w:val="00E55EE3"/>
    <w:rsid w:val="00E6191B"/>
    <w:rsid w:val="00E62BA0"/>
    <w:rsid w:val="00E63783"/>
    <w:rsid w:val="00E6403D"/>
    <w:rsid w:val="00E64A1D"/>
    <w:rsid w:val="00E65771"/>
    <w:rsid w:val="00E666E4"/>
    <w:rsid w:val="00E706A4"/>
    <w:rsid w:val="00E718D8"/>
    <w:rsid w:val="00E74505"/>
    <w:rsid w:val="00E75252"/>
    <w:rsid w:val="00E757A3"/>
    <w:rsid w:val="00E777B0"/>
    <w:rsid w:val="00E825B8"/>
    <w:rsid w:val="00E83435"/>
    <w:rsid w:val="00E868CB"/>
    <w:rsid w:val="00E87D14"/>
    <w:rsid w:val="00E87F8E"/>
    <w:rsid w:val="00E94D0B"/>
    <w:rsid w:val="00E95529"/>
    <w:rsid w:val="00E95C44"/>
    <w:rsid w:val="00E96D32"/>
    <w:rsid w:val="00E9746B"/>
    <w:rsid w:val="00E97853"/>
    <w:rsid w:val="00E9788F"/>
    <w:rsid w:val="00EA01C4"/>
    <w:rsid w:val="00EA0368"/>
    <w:rsid w:val="00EA22E0"/>
    <w:rsid w:val="00EA4488"/>
    <w:rsid w:val="00EA50ED"/>
    <w:rsid w:val="00EA5EB8"/>
    <w:rsid w:val="00EA7DC0"/>
    <w:rsid w:val="00EB099C"/>
    <w:rsid w:val="00EB0D76"/>
    <w:rsid w:val="00EB0FD1"/>
    <w:rsid w:val="00EB1064"/>
    <w:rsid w:val="00EB125C"/>
    <w:rsid w:val="00EB32A8"/>
    <w:rsid w:val="00EB4F96"/>
    <w:rsid w:val="00EB6D67"/>
    <w:rsid w:val="00EC111E"/>
    <w:rsid w:val="00EC6B73"/>
    <w:rsid w:val="00EC6DE6"/>
    <w:rsid w:val="00EC7B5D"/>
    <w:rsid w:val="00EC7E2F"/>
    <w:rsid w:val="00EC7F32"/>
    <w:rsid w:val="00ED0B24"/>
    <w:rsid w:val="00ED6D36"/>
    <w:rsid w:val="00ED799A"/>
    <w:rsid w:val="00EE0034"/>
    <w:rsid w:val="00EE189E"/>
    <w:rsid w:val="00EE1A6D"/>
    <w:rsid w:val="00EE1DEF"/>
    <w:rsid w:val="00EE2E5D"/>
    <w:rsid w:val="00EE3881"/>
    <w:rsid w:val="00EE3A77"/>
    <w:rsid w:val="00EE5822"/>
    <w:rsid w:val="00EF1306"/>
    <w:rsid w:val="00EF53BE"/>
    <w:rsid w:val="00EF5574"/>
    <w:rsid w:val="00EF62DF"/>
    <w:rsid w:val="00EF673D"/>
    <w:rsid w:val="00EF6AA2"/>
    <w:rsid w:val="00F0020D"/>
    <w:rsid w:val="00F01213"/>
    <w:rsid w:val="00F03AB2"/>
    <w:rsid w:val="00F04EDB"/>
    <w:rsid w:val="00F05254"/>
    <w:rsid w:val="00F069FC"/>
    <w:rsid w:val="00F07C79"/>
    <w:rsid w:val="00F1158B"/>
    <w:rsid w:val="00F11BF0"/>
    <w:rsid w:val="00F13BFD"/>
    <w:rsid w:val="00F162AA"/>
    <w:rsid w:val="00F22242"/>
    <w:rsid w:val="00F231DD"/>
    <w:rsid w:val="00F24A8C"/>
    <w:rsid w:val="00F263BB"/>
    <w:rsid w:val="00F30B23"/>
    <w:rsid w:val="00F310CF"/>
    <w:rsid w:val="00F31E1E"/>
    <w:rsid w:val="00F32673"/>
    <w:rsid w:val="00F35079"/>
    <w:rsid w:val="00F35227"/>
    <w:rsid w:val="00F35937"/>
    <w:rsid w:val="00F35CF4"/>
    <w:rsid w:val="00F371E9"/>
    <w:rsid w:val="00F37D86"/>
    <w:rsid w:val="00F401DD"/>
    <w:rsid w:val="00F40429"/>
    <w:rsid w:val="00F41710"/>
    <w:rsid w:val="00F4172A"/>
    <w:rsid w:val="00F41FEE"/>
    <w:rsid w:val="00F44DA3"/>
    <w:rsid w:val="00F452F7"/>
    <w:rsid w:val="00F454E2"/>
    <w:rsid w:val="00F45A7F"/>
    <w:rsid w:val="00F460F8"/>
    <w:rsid w:val="00F50E23"/>
    <w:rsid w:val="00F530D2"/>
    <w:rsid w:val="00F5372F"/>
    <w:rsid w:val="00F53CA1"/>
    <w:rsid w:val="00F56389"/>
    <w:rsid w:val="00F60EFD"/>
    <w:rsid w:val="00F614CC"/>
    <w:rsid w:val="00F616A0"/>
    <w:rsid w:val="00F61727"/>
    <w:rsid w:val="00F62A2D"/>
    <w:rsid w:val="00F64B0F"/>
    <w:rsid w:val="00F65B12"/>
    <w:rsid w:val="00F66FF6"/>
    <w:rsid w:val="00F676C1"/>
    <w:rsid w:val="00F7188B"/>
    <w:rsid w:val="00F7260B"/>
    <w:rsid w:val="00F7467E"/>
    <w:rsid w:val="00F75046"/>
    <w:rsid w:val="00F75CE6"/>
    <w:rsid w:val="00F77665"/>
    <w:rsid w:val="00F8297F"/>
    <w:rsid w:val="00F84DDA"/>
    <w:rsid w:val="00F85B37"/>
    <w:rsid w:val="00F87571"/>
    <w:rsid w:val="00F87A24"/>
    <w:rsid w:val="00F906E9"/>
    <w:rsid w:val="00F91A0B"/>
    <w:rsid w:val="00F942EF"/>
    <w:rsid w:val="00F9540D"/>
    <w:rsid w:val="00F96B70"/>
    <w:rsid w:val="00FA0BA4"/>
    <w:rsid w:val="00FA106A"/>
    <w:rsid w:val="00FA246D"/>
    <w:rsid w:val="00FA4A27"/>
    <w:rsid w:val="00FA5C3A"/>
    <w:rsid w:val="00FB061F"/>
    <w:rsid w:val="00FB238F"/>
    <w:rsid w:val="00FB46BB"/>
    <w:rsid w:val="00FB5729"/>
    <w:rsid w:val="00FB7478"/>
    <w:rsid w:val="00FC0FF7"/>
    <w:rsid w:val="00FC1310"/>
    <w:rsid w:val="00FC1FDF"/>
    <w:rsid w:val="00FC34D4"/>
    <w:rsid w:val="00FC5096"/>
    <w:rsid w:val="00FD0D38"/>
    <w:rsid w:val="00FD0D73"/>
    <w:rsid w:val="00FD1211"/>
    <w:rsid w:val="00FD1761"/>
    <w:rsid w:val="00FD1D67"/>
    <w:rsid w:val="00FD3401"/>
    <w:rsid w:val="00FD74E2"/>
    <w:rsid w:val="00FD7B25"/>
    <w:rsid w:val="00FE098D"/>
    <w:rsid w:val="00FE2858"/>
    <w:rsid w:val="00FE4545"/>
    <w:rsid w:val="00FE4694"/>
    <w:rsid w:val="00FE4D58"/>
    <w:rsid w:val="00FE707F"/>
    <w:rsid w:val="00FF0199"/>
    <w:rsid w:val="00FF2D4C"/>
    <w:rsid w:val="00FF3055"/>
    <w:rsid w:val="00FF3732"/>
    <w:rsid w:val="00FF5A35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9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1900"/>
    <w:pPr>
      <w:keepNext/>
      <w:ind w:right="5245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CE190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1900"/>
    <w:pPr>
      <w:keepNext/>
      <w:ind w:left="-1276" w:right="-483" w:firstLine="1418"/>
      <w:outlineLvl w:val="2"/>
    </w:pPr>
  </w:style>
  <w:style w:type="paragraph" w:styleId="4">
    <w:name w:val="heading 4"/>
    <w:basedOn w:val="a"/>
    <w:next w:val="a"/>
    <w:link w:val="40"/>
    <w:qFormat/>
    <w:rsid w:val="00CE1900"/>
    <w:pPr>
      <w:keepNext/>
      <w:ind w:firstLine="709"/>
      <w:outlineLvl w:val="3"/>
    </w:pPr>
    <w:rPr>
      <w:i/>
      <w:sz w:val="28"/>
      <w:szCs w:val="20"/>
    </w:rPr>
  </w:style>
  <w:style w:type="paragraph" w:styleId="5">
    <w:name w:val="heading 5"/>
    <w:basedOn w:val="a"/>
    <w:next w:val="a"/>
    <w:qFormat/>
    <w:rsid w:val="00CE1900"/>
    <w:pPr>
      <w:keepNext/>
      <w:ind w:right="-766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CE1900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1900"/>
    <w:pPr>
      <w:ind w:left="426" w:right="4536"/>
      <w:jc w:val="both"/>
    </w:pPr>
    <w:rPr>
      <w:szCs w:val="20"/>
    </w:rPr>
  </w:style>
  <w:style w:type="paragraph" w:styleId="a4">
    <w:name w:val="Body Text Indent"/>
    <w:basedOn w:val="a"/>
    <w:rsid w:val="00CE1900"/>
    <w:pPr>
      <w:tabs>
        <w:tab w:val="left" w:pos="4536"/>
      </w:tabs>
      <w:ind w:right="4961" w:firstLine="284"/>
      <w:jc w:val="both"/>
    </w:pPr>
    <w:rPr>
      <w:sz w:val="28"/>
      <w:szCs w:val="20"/>
    </w:rPr>
  </w:style>
  <w:style w:type="paragraph" w:styleId="21">
    <w:name w:val="Body Text Indent 2"/>
    <w:basedOn w:val="a"/>
    <w:rsid w:val="00CE1900"/>
    <w:pPr>
      <w:widowControl w:val="0"/>
      <w:autoSpaceDE w:val="0"/>
      <w:autoSpaceDN w:val="0"/>
      <w:adjustRightInd w:val="0"/>
      <w:ind w:firstLine="720"/>
      <w:jc w:val="both"/>
    </w:pPr>
  </w:style>
  <w:style w:type="paragraph" w:styleId="a5">
    <w:name w:val="header"/>
    <w:basedOn w:val="a"/>
    <w:link w:val="a6"/>
    <w:uiPriority w:val="99"/>
    <w:rsid w:val="00CE19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900"/>
  </w:style>
  <w:style w:type="paragraph" w:styleId="30">
    <w:name w:val="Body Text Indent 3"/>
    <w:basedOn w:val="a"/>
    <w:link w:val="31"/>
    <w:rsid w:val="00CE1900"/>
    <w:pPr>
      <w:ind w:right="-5" w:firstLine="540"/>
      <w:jc w:val="both"/>
    </w:pPr>
  </w:style>
  <w:style w:type="paragraph" w:styleId="a8">
    <w:name w:val="Body Text"/>
    <w:basedOn w:val="a"/>
    <w:rsid w:val="00CE1900"/>
    <w:pPr>
      <w:jc w:val="both"/>
    </w:pPr>
  </w:style>
  <w:style w:type="paragraph" w:customStyle="1" w:styleId="ConsTitle">
    <w:name w:val="ConsTitle"/>
    <w:rsid w:val="00CE1900"/>
    <w:pPr>
      <w:widowControl w:val="0"/>
    </w:pPr>
    <w:rPr>
      <w:rFonts w:ascii="Arial" w:hAnsi="Arial"/>
      <w:b/>
      <w:snapToGrid w:val="0"/>
      <w:sz w:val="16"/>
    </w:rPr>
  </w:style>
  <w:style w:type="paragraph" w:styleId="32">
    <w:name w:val="Body Text 3"/>
    <w:basedOn w:val="a"/>
    <w:rsid w:val="00CE1900"/>
    <w:pPr>
      <w:jc w:val="both"/>
    </w:pPr>
  </w:style>
  <w:style w:type="paragraph" w:styleId="22">
    <w:name w:val="Body Text 2"/>
    <w:basedOn w:val="a"/>
    <w:rsid w:val="00CE1900"/>
    <w:pPr>
      <w:jc w:val="both"/>
    </w:pPr>
  </w:style>
  <w:style w:type="paragraph" w:customStyle="1" w:styleId="ConsNormal">
    <w:name w:val="ConsNormal"/>
    <w:rsid w:val="00BA69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385D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47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A415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CA4734"/>
    <w:pPr>
      <w:jc w:val="center"/>
    </w:pPr>
    <w:rPr>
      <w:b/>
      <w:sz w:val="28"/>
      <w:szCs w:val="20"/>
    </w:rPr>
  </w:style>
  <w:style w:type="paragraph" w:customStyle="1" w:styleId="50">
    <w:name w:val="Знак5 Знак Знак Знак"/>
    <w:basedOn w:val="a"/>
    <w:rsid w:val="00386F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A94A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nhideWhenUsed/>
    <w:rsid w:val="00843DA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C36FB"/>
    <w:rPr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0A6F35"/>
    <w:rPr>
      <w:i/>
      <w:sz w:val="28"/>
    </w:rPr>
  </w:style>
  <w:style w:type="paragraph" w:styleId="af">
    <w:name w:val="List Paragraph"/>
    <w:basedOn w:val="a"/>
    <w:uiPriority w:val="34"/>
    <w:qFormat/>
    <w:rsid w:val="00C32CBC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F5B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3B26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3583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5014C"/>
    <w:rPr>
      <w:sz w:val="28"/>
      <w:szCs w:val="24"/>
    </w:rPr>
  </w:style>
  <w:style w:type="paragraph" w:styleId="af2">
    <w:name w:val="caption"/>
    <w:basedOn w:val="a"/>
    <w:next w:val="a"/>
    <w:semiHidden/>
    <w:unhideWhenUsed/>
    <w:qFormat/>
    <w:rsid w:val="00D5014C"/>
    <w:pPr>
      <w:jc w:val="center"/>
    </w:pPr>
    <w:rPr>
      <w:b/>
      <w:sz w:val="36"/>
      <w:szCs w:val="20"/>
    </w:rPr>
  </w:style>
  <w:style w:type="character" w:styleId="af3">
    <w:name w:val="Emphasis"/>
    <w:basedOn w:val="a0"/>
    <w:qFormat/>
    <w:rsid w:val="00D92B50"/>
    <w:rPr>
      <w:i/>
      <w:iCs/>
    </w:rPr>
  </w:style>
  <w:style w:type="character" w:customStyle="1" w:styleId="ac">
    <w:name w:val="Название Знак"/>
    <w:basedOn w:val="a0"/>
    <w:link w:val="ab"/>
    <w:rsid w:val="004B335A"/>
    <w:rPr>
      <w:b/>
      <w:sz w:val="28"/>
    </w:rPr>
  </w:style>
  <w:style w:type="character" w:customStyle="1" w:styleId="af4">
    <w:name w:val="Основной текст_"/>
    <w:basedOn w:val="a0"/>
    <w:link w:val="11"/>
    <w:rsid w:val="00C56AF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C56AFA"/>
    <w:pPr>
      <w:shd w:val="clear" w:color="auto" w:fill="FFFFFF"/>
      <w:spacing w:line="322" w:lineRule="exact"/>
      <w:jc w:val="right"/>
    </w:pPr>
    <w:rPr>
      <w:sz w:val="27"/>
      <w:szCs w:val="27"/>
    </w:rPr>
  </w:style>
  <w:style w:type="character" w:customStyle="1" w:styleId="determheader">
    <w:name w:val="determ_header"/>
    <w:basedOn w:val="a0"/>
    <w:rsid w:val="00562956"/>
  </w:style>
  <w:style w:type="character" w:customStyle="1" w:styleId="31">
    <w:name w:val="Основной текст с отступом 3 Знак"/>
    <w:basedOn w:val="a0"/>
    <w:link w:val="30"/>
    <w:rsid w:val="000359E9"/>
    <w:rPr>
      <w:sz w:val="24"/>
      <w:szCs w:val="24"/>
    </w:rPr>
  </w:style>
  <w:style w:type="paragraph" w:styleId="af5">
    <w:name w:val="footer"/>
    <w:basedOn w:val="a"/>
    <w:link w:val="af6"/>
    <w:rsid w:val="002D2CF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D2CF5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641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acity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011D-61C0-424F-878B-FC4A9836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5</cp:revision>
  <cp:lastPrinted>2015-06-18T15:59:00Z</cp:lastPrinted>
  <dcterms:created xsi:type="dcterms:W3CDTF">2015-06-22T11:24:00Z</dcterms:created>
  <dcterms:modified xsi:type="dcterms:W3CDTF">2015-06-22T11:28:00Z</dcterms:modified>
</cp:coreProperties>
</file>