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47" w:rsidRDefault="00F66047" w:rsidP="00F6604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inline distT="0" distB="0" distL="0" distR="0">
            <wp:extent cx="676275" cy="800100"/>
            <wp:effectExtent l="19050" t="0" r="9525" b="0"/>
            <wp:docPr id="1" name="Рисунок 1" descr="TULA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ULA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047" w:rsidRDefault="00F66047" w:rsidP="00F66047">
      <w:pPr>
        <w:pStyle w:val="a9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 у л ь с к а я   о б л а с т ь</w:t>
      </w:r>
    </w:p>
    <w:p w:rsidR="00F66047" w:rsidRDefault="00F66047" w:rsidP="00F6604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Муниципальное образование город Тула</w:t>
      </w:r>
    </w:p>
    <w:p w:rsidR="00F66047" w:rsidRDefault="00F66047" w:rsidP="00F66047">
      <w:pPr>
        <w:pStyle w:val="2"/>
        <w:spacing w:before="0" w:after="0"/>
        <w:jc w:val="center"/>
        <w:rPr>
          <w:i w:val="0"/>
          <w:color w:val="000000"/>
          <w:sz w:val="32"/>
          <w:szCs w:val="32"/>
        </w:rPr>
      </w:pPr>
      <w:r>
        <w:rPr>
          <w:i w:val="0"/>
          <w:color w:val="000000"/>
          <w:sz w:val="32"/>
          <w:szCs w:val="32"/>
        </w:rPr>
        <w:t>Тульская городская Дума</w:t>
      </w:r>
    </w:p>
    <w:p w:rsidR="00F66047" w:rsidRDefault="00F66047" w:rsidP="00F66047">
      <w:pPr>
        <w:pStyle w:val="2"/>
        <w:tabs>
          <w:tab w:val="center" w:pos="4717"/>
          <w:tab w:val="left" w:pos="6060"/>
        </w:tabs>
        <w:spacing w:before="0" w:after="0"/>
        <w:jc w:val="center"/>
        <w:rPr>
          <w:i w:val="0"/>
          <w:color w:val="000000"/>
          <w:sz w:val="32"/>
          <w:szCs w:val="32"/>
        </w:rPr>
      </w:pPr>
      <w:r>
        <w:rPr>
          <w:i w:val="0"/>
          <w:color w:val="000000"/>
          <w:sz w:val="32"/>
          <w:szCs w:val="32"/>
        </w:rPr>
        <w:t>5-го созыва</w:t>
      </w:r>
    </w:p>
    <w:p w:rsidR="00F66047" w:rsidRDefault="00721A96" w:rsidP="00F66047">
      <w:pPr>
        <w:jc w:val="center"/>
        <w:rPr>
          <w:rFonts w:ascii="Arial" w:hAnsi="Arial" w:cs="Arial"/>
          <w:color w:val="000000"/>
        </w:rPr>
      </w:pPr>
      <w:r w:rsidRPr="00721A96">
        <w:pict>
          <v:line id="_x0000_s1026" style="position:absolute;left:0;text-align:left;z-index:251660288" from="6pt,-.1pt" to="474pt,-.1pt" strokeweight="1pt"/>
        </w:pict>
      </w:r>
      <w:r w:rsidR="00F66047">
        <w:rPr>
          <w:rFonts w:ascii="Arial" w:hAnsi="Arial" w:cs="Arial"/>
          <w:color w:val="000000"/>
        </w:rPr>
        <w:t>16-е  очередное заседание</w:t>
      </w:r>
    </w:p>
    <w:p w:rsidR="00F66047" w:rsidRDefault="00F66047" w:rsidP="00F66047">
      <w:pPr>
        <w:pStyle w:val="1"/>
        <w:jc w:val="center"/>
        <w:rPr>
          <w:rFonts w:ascii="Arial" w:hAnsi="Arial" w:cs="Arial"/>
          <w:b/>
          <w:iCs/>
          <w:color w:val="000000"/>
          <w:spacing w:val="20"/>
          <w:sz w:val="32"/>
          <w:szCs w:val="32"/>
        </w:rPr>
      </w:pPr>
      <w:r>
        <w:rPr>
          <w:rFonts w:ascii="Arial" w:hAnsi="Arial" w:cs="Arial"/>
          <w:b/>
          <w:iCs/>
          <w:color w:val="000000"/>
          <w:spacing w:val="20"/>
          <w:sz w:val="32"/>
          <w:szCs w:val="32"/>
        </w:rPr>
        <w:t>РЕШЕНИЕ</w:t>
      </w:r>
    </w:p>
    <w:tbl>
      <w:tblPr>
        <w:tblW w:w="0" w:type="auto"/>
        <w:jc w:val="center"/>
        <w:tblInd w:w="648" w:type="dxa"/>
        <w:tblLook w:val="01E0"/>
      </w:tblPr>
      <w:tblGrid>
        <w:gridCol w:w="2636"/>
        <w:gridCol w:w="3844"/>
        <w:gridCol w:w="2520"/>
      </w:tblGrid>
      <w:tr w:rsidR="00F66047" w:rsidTr="0031157D">
        <w:trPr>
          <w:jc w:val="center"/>
        </w:trPr>
        <w:tc>
          <w:tcPr>
            <w:tcW w:w="2636" w:type="dxa"/>
            <w:hideMark/>
          </w:tcPr>
          <w:p w:rsidR="00F66047" w:rsidRDefault="00F66047" w:rsidP="003115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81"/>
              <w:jc w:val="center"/>
              <w:rPr>
                <w:spacing w:val="-5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30.09.2015</w:t>
            </w:r>
          </w:p>
        </w:tc>
        <w:tc>
          <w:tcPr>
            <w:tcW w:w="3844" w:type="dxa"/>
          </w:tcPr>
          <w:p w:rsidR="00F66047" w:rsidRDefault="00F66047" w:rsidP="003115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F66047" w:rsidRDefault="00F66047" w:rsidP="00C064D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spacing w:val="-5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16/4</w:t>
            </w:r>
            <w:r w:rsidR="00EA09BD">
              <w:rPr>
                <w:rFonts w:ascii="Arial" w:hAnsi="Arial" w:cs="Arial"/>
                <w:sz w:val="28"/>
                <w:szCs w:val="28"/>
              </w:rPr>
              <w:t>3</w:t>
            </w:r>
            <w:r w:rsidR="00C064D2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</w:tbl>
    <w:p w:rsidR="00F66047" w:rsidRDefault="00F66047" w:rsidP="00F66047">
      <w:r>
        <w:t xml:space="preserve">  </w:t>
      </w:r>
      <w:r>
        <w:sym w:font="Courier New" w:char="250C"/>
      </w:r>
      <w:r>
        <w:t xml:space="preserve">                                              </w:t>
      </w:r>
      <w:r w:rsidR="003D1E12">
        <w:t xml:space="preserve"> </w:t>
      </w:r>
      <w:r>
        <w:t xml:space="preserve">                     </w:t>
      </w:r>
      <w:r>
        <w:sym w:font="Courier New" w:char="2510"/>
      </w:r>
    </w:p>
    <w:p w:rsidR="003D1E12" w:rsidRPr="0064709D" w:rsidRDefault="003D1E12" w:rsidP="003D1E12">
      <w:pPr>
        <w:pStyle w:val="3"/>
        <w:tabs>
          <w:tab w:val="left" w:pos="3969"/>
        </w:tabs>
        <w:ind w:left="284" w:right="5384"/>
        <w:jc w:val="both"/>
        <w:rPr>
          <w:i/>
          <w:iCs/>
          <w:sz w:val="24"/>
          <w:szCs w:val="24"/>
        </w:rPr>
      </w:pPr>
      <w:r w:rsidRPr="0064709D">
        <w:rPr>
          <w:iCs/>
          <w:sz w:val="24"/>
          <w:szCs w:val="24"/>
        </w:rPr>
        <w:t xml:space="preserve">О </w:t>
      </w:r>
      <w:r>
        <w:rPr>
          <w:iCs/>
          <w:sz w:val="24"/>
          <w:szCs w:val="24"/>
        </w:rPr>
        <w:t>внесении изменения в решение Тульской городской Думы от 29.09.2014 № 1/</w:t>
      </w:r>
      <w:r w:rsidRPr="0064709D">
        <w:rPr>
          <w:iCs/>
          <w:sz w:val="24"/>
          <w:szCs w:val="24"/>
        </w:rPr>
        <w:t>12 «</w:t>
      </w:r>
      <w:r w:rsidRPr="0064709D">
        <w:rPr>
          <w:sz w:val="24"/>
        </w:rPr>
        <w:t xml:space="preserve">Об утверждении </w:t>
      </w:r>
      <w:r w:rsidRPr="0064709D">
        <w:rPr>
          <w:sz w:val="24"/>
          <w:szCs w:val="24"/>
        </w:rPr>
        <w:t>состава регламентной группы Тульской городской Думы 5-го созыва</w:t>
      </w:r>
      <w:r w:rsidRPr="0064709D">
        <w:rPr>
          <w:iCs/>
          <w:sz w:val="24"/>
          <w:szCs w:val="24"/>
        </w:rPr>
        <w:t>»</w:t>
      </w:r>
    </w:p>
    <w:p w:rsidR="003D1E12" w:rsidRPr="0064709D" w:rsidRDefault="003D1E12" w:rsidP="003D1E12"/>
    <w:p w:rsidR="003D1E12" w:rsidRPr="0064709D" w:rsidRDefault="003D1E12" w:rsidP="003D1E1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4709D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4709D">
        <w:rPr>
          <w:rFonts w:ascii="Times New Roman" w:eastAsia="Calibri" w:hAnsi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город Тула, </w:t>
      </w:r>
      <w:r w:rsidRPr="0064709D">
        <w:rPr>
          <w:rFonts w:ascii="Times New Roman" w:hAnsi="Times New Roman"/>
          <w:sz w:val="24"/>
          <w:szCs w:val="24"/>
        </w:rPr>
        <w:t>Регламент</w:t>
      </w:r>
      <w:r>
        <w:rPr>
          <w:rFonts w:ascii="Times New Roman" w:hAnsi="Times New Roman"/>
          <w:sz w:val="24"/>
          <w:szCs w:val="24"/>
        </w:rPr>
        <w:t>ом</w:t>
      </w:r>
      <w:r w:rsidRPr="0064709D">
        <w:rPr>
          <w:rFonts w:ascii="Times New Roman" w:hAnsi="Times New Roman"/>
          <w:sz w:val="24"/>
          <w:szCs w:val="24"/>
        </w:rPr>
        <w:t xml:space="preserve"> Тульской городской Думы, </w:t>
      </w:r>
      <w:r>
        <w:rPr>
          <w:rFonts w:ascii="Times New Roman" w:hAnsi="Times New Roman"/>
          <w:sz w:val="24"/>
          <w:szCs w:val="24"/>
        </w:rPr>
        <w:t xml:space="preserve">на основании свидетельства о перемене имени от 24.07.2015 I-БО  № 509253, выданное комитетом записи актов гражданского состояния администрации города Тулы отдел ЗАГС по Центральному району, </w:t>
      </w:r>
      <w:r w:rsidRPr="0064709D">
        <w:rPr>
          <w:rFonts w:ascii="Times New Roman" w:hAnsi="Times New Roman"/>
          <w:sz w:val="24"/>
          <w:szCs w:val="24"/>
        </w:rPr>
        <w:t>Тульская городская Дума</w:t>
      </w:r>
    </w:p>
    <w:p w:rsidR="003D1E12" w:rsidRPr="0064709D" w:rsidRDefault="003D1E12" w:rsidP="003D1E12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3D1E12" w:rsidRPr="0064709D" w:rsidRDefault="003D1E12" w:rsidP="003D1E12">
      <w:pPr>
        <w:pStyle w:val="ConsNormal"/>
        <w:widowControl/>
        <w:ind w:right="0" w:firstLine="540"/>
        <w:jc w:val="center"/>
        <w:rPr>
          <w:rFonts w:ascii="Times New Roman" w:hAnsi="Times New Roman"/>
          <w:spacing w:val="80"/>
          <w:sz w:val="24"/>
          <w:szCs w:val="24"/>
        </w:rPr>
      </w:pPr>
      <w:r w:rsidRPr="0064709D">
        <w:rPr>
          <w:rFonts w:ascii="Times New Roman" w:hAnsi="Times New Roman"/>
          <w:spacing w:val="80"/>
          <w:sz w:val="24"/>
          <w:szCs w:val="24"/>
        </w:rPr>
        <w:t>РЕШИЛА:</w:t>
      </w:r>
    </w:p>
    <w:p w:rsidR="003D1E12" w:rsidRPr="0064709D" w:rsidRDefault="003D1E12" w:rsidP="003D1E12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3D1E12" w:rsidRPr="0064709D" w:rsidRDefault="003D1E12" w:rsidP="003D1E12">
      <w:pPr>
        <w:pStyle w:val="aa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t>В</w:t>
      </w:r>
      <w:r w:rsidRPr="0064709D">
        <w:t>нести в решение Тульской городской Думы от 29.09.2014 № 1/12 «Об утверждении состава регламентной группы Тульской городской Думы 5-го созыва</w:t>
      </w:r>
      <w:r>
        <w:t>»  изменение, заменив в пункте 1 решения слово «Пленникову» словом «Лебедеву».</w:t>
      </w:r>
    </w:p>
    <w:p w:rsidR="003D1E12" w:rsidRPr="0064709D" w:rsidRDefault="003D1E12" w:rsidP="003D1E12">
      <w:pPr>
        <w:pStyle w:val="aa"/>
        <w:autoSpaceDE w:val="0"/>
        <w:autoSpaceDN w:val="0"/>
        <w:adjustRightInd w:val="0"/>
        <w:ind w:left="0" w:firstLine="567"/>
        <w:jc w:val="both"/>
      </w:pPr>
      <w:r w:rsidRPr="0064709D">
        <w:t xml:space="preserve">2. </w:t>
      </w:r>
      <w:r>
        <w:t>Р</w:t>
      </w:r>
      <w:r w:rsidRPr="0064709D">
        <w:t xml:space="preserve">азместить настоящее решение </w:t>
      </w:r>
      <w:r w:rsidRPr="0064709D">
        <w:rPr>
          <w:color w:val="000000"/>
        </w:rPr>
        <w:t xml:space="preserve">на официальном сайте муниципального образования город </w:t>
      </w:r>
      <w:r w:rsidRPr="0064709D">
        <w:t xml:space="preserve">Тула в сети </w:t>
      </w:r>
      <w:r w:rsidRPr="003D1E12">
        <w:t>Интернет (</w:t>
      </w:r>
      <w:hyperlink r:id="rId8" w:history="1">
        <w:r w:rsidRPr="003D1E12">
          <w:rPr>
            <w:rStyle w:val="ad"/>
            <w:color w:val="auto"/>
            <w:u w:val="none"/>
          </w:rPr>
          <w:t>http://</w:t>
        </w:r>
        <w:r w:rsidRPr="003D1E12">
          <w:rPr>
            <w:rStyle w:val="ad"/>
            <w:color w:val="auto"/>
            <w:u w:val="none"/>
            <w:lang w:val="en-US"/>
          </w:rPr>
          <w:t>www</w:t>
        </w:r>
        <w:r w:rsidRPr="003D1E12">
          <w:rPr>
            <w:rStyle w:val="ad"/>
            <w:color w:val="auto"/>
            <w:u w:val="none"/>
          </w:rPr>
          <w:t>.</w:t>
        </w:r>
        <w:r w:rsidRPr="003D1E12">
          <w:rPr>
            <w:rStyle w:val="ad"/>
            <w:color w:val="auto"/>
            <w:u w:val="none"/>
            <w:lang w:val="en-US"/>
          </w:rPr>
          <w:t>npacity</w:t>
        </w:r>
        <w:r w:rsidRPr="003D1E12">
          <w:rPr>
            <w:rStyle w:val="ad"/>
            <w:color w:val="auto"/>
            <w:u w:val="none"/>
          </w:rPr>
          <w:t>.</w:t>
        </w:r>
        <w:r w:rsidRPr="003D1E12">
          <w:rPr>
            <w:rStyle w:val="ad"/>
            <w:color w:val="auto"/>
            <w:u w:val="none"/>
            <w:lang w:val="en-US"/>
          </w:rPr>
          <w:t>tula</w:t>
        </w:r>
        <w:r w:rsidRPr="003D1E12">
          <w:rPr>
            <w:rStyle w:val="ad"/>
            <w:color w:val="auto"/>
            <w:u w:val="none"/>
          </w:rPr>
          <w:t>.</w:t>
        </w:r>
        <w:r w:rsidRPr="003D1E12">
          <w:rPr>
            <w:rStyle w:val="ad"/>
            <w:color w:val="auto"/>
            <w:u w:val="none"/>
            <w:lang w:val="en-US"/>
          </w:rPr>
          <w:t>ru</w:t>
        </w:r>
      </w:hyperlink>
      <w:r w:rsidRPr="003D1E12">
        <w:t>)</w:t>
      </w:r>
      <w:r w:rsidRPr="0064709D">
        <w:t xml:space="preserve"> и на официальном сайте Тульской городской Думы в сети Интернет.</w:t>
      </w:r>
    </w:p>
    <w:p w:rsidR="003D1E12" w:rsidRPr="0064709D" w:rsidRDefault="003D1E12" w:rsidP="003D1E12">
      <w:pPr>
        <w:pStyle w:val="ConsNormal"/>
        <w:widowControl/>
        <w:ind w:righ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4709D">
        <w:rPr>
          <w:rFonts w:ascii="Times New Roman" w:hAnsi="Times New Roman"/>
          <w:iCs/>
          <w:sz w:val="24"/>
          <w:szCs w:val="24"/>
        </w:rPr>
        <w:t xml:space="preserve">3. </w:t>
      </w:r>
      <w:r w:rsidRPr="0064709D">
        <w:rPr>
          <w:rFonts w:ascii="Times New Roman" w:hAnsi="Times New Roman"/>
          <w:sz w:val="24"/>
          <w:szCs w:val="24"/>
        </w:rPr>
        <w:t xml:space="preserve">Решение </w:t>
      </w:r>
      <w:r w:rsidRPr="008B16F7">
        <w:rPr>
          <w:rFonts w:ascii="Times New Roman" w:hAnsi="Times New Roman"/>
          <w:sz w:val="24"/>
          <w:szCs w:val="24"/>
        </w:rPr>
        <w:t xml:space="preserve">вступает в силу со дня его </w:t>
      </w:r>
      <w:r>
        <w:rPr>
          <w:rFonts w:ascii="Times New Roman" w:eastAsia="Calibri" w:hAnsi="Times New Roman"/>
          <w:sz w:val="24"/>
          <w:szCs w:val="24"/>
          <w:lang w:eastAsia="en-US"/>
        </w:rPr>
        <w:t>принятия</w:t>
      </w:r>
      <w:r w:rsidRPr="008B16F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D1E12" w:rsidRPr="0064709D" w:rsidRDefault="003D1E12" w:rsidP="003D1E12">
      <w:pPr>
        <w:pStyle w:val="ConsNormal"/>
        <w:widowControl/>
        <w:ind w:righ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1E12" w:rsidRPr="0064709D" w:rsidRDefault="003D1E12" w:rsidP="003D1E12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D1E12" w:rsidRPr="0064709D" w:rsidRDefault="003D1E12" w:rsidP="003D1E12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D1E12" w:rsidRPr="0064709D" w:rsidRDefault="003D1E12" w:rsidP="003D1E12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D1E12" w:rsidRPr="0064709D" w:rsidRDefault="003D1E12" w:rsidP="003D1E12">
      <w:pPr>
        <w:pStyle w:val="ConsNormal"/>
        <w:widowControl/>
        <w:ind w:left="426" w:right="0" w:firstLine="0"/>
        <w:jc w:val="both"/>
        <w:rPr>
          <w:rFonts w:ascii="Times New Roman" w:hAnsi="Times New Roman"/>
          <w:sz w:val="24"/>
          <w:szCs w:val="24"/>
        </w:rPr>
      </w:pPr>
      <w:r w:rsidRPr="0064709D">
        <w:rPr>
          <w:rFonts w:ascii="Times New Roman" w:hAnsi="Times New Roman"/>
          <w:sz w:val="24"/>
          <w:szCs w:val="24"/>
        </w:rPr>
        <w:t>Глава муниципального</w:t>
      </w:r>
    </w:p>
    <w:p w:rsidR="003D1E12" w:rsidRPr="0064709D" w:rsidRDefault="003D1E12" w:rsidP="003D1E12">
      <w:pPr>
        <w:pStyle w:val="ConsNormal"/>
        <w:widowControl/>
        <w:ind w:left="426" w:right="0" w:firstLine="0"/>
        <w:jc w:val="both"/>
        <w:rPr>
          <w:rFonts w:ascii="Times New Roman" w:hAnsi="Times New Roman"/>
          <w:sz w:val="24"/>
          <w:szCs w:val="24"/>
        </w:rPr>
      </w:pPr>
      <w:r w:rsidRPr="0064709D">
        <w:rPr>
          <w:rFonts w:ascii="Times New Roman" w:hAnsi="Times New Roman"/>
          <w:sz w:val="24"/>
          <w:szCs w:val="24"/>
        </w:rPr>
        <w:t xml:space="preserve">образования город Тула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4709D">
        <w:rPr>
          <w:rFonts w:ascii="Times New Roman" w:hAnsi="Times New Roman"/>
          <w:sz w:val="24"/>
          <w:szCs w:val="24"/>
        </w:rPr>
        <w:t xml:space="preserve">                   Ю.И. Цкипури</w:t>
      </w:r>
    </w:p>
    <w:p w:rsidR="003D1E12" w:rsidRPr="0064709D" w:rsidRDefault="003D1E12" w:rsidP="003D1E12">
      <w:pPr>
        <w:pStyle w:val="ConsNormal"/>
        <w:widowControl/>
        <w:ind w:left="426" w:right="0" w:firstLine="0"/>
        <w:jc w:val="both"/>
        <w:rPr>
          <w:rFonts w:ascii="Times New Roman" w:hAnsi="Times New Roman"/>
          <w:sz w:val="24"/>
          <w:szCs w:val="24"/>
        </w:rPr>
      </w:pPr>
    </w:p>
    <w:p w:rsidR="003D1E12" w:rsidRPr="0064709D" w:rsidRDefault="003D1E12" w:rsidP="003D1E12">
      <w:pPr>
        <w:pStyle w:val="ConsNormal"/>
        <w:widowControl/>
        <w:ind w:left="426" w:right="0" w:firstLine="0"/>
        <w:jc w:val="both"/>
        <w:rPr>
          <w:rFonts w:ascii="Times New Roman" w:hAnsi="Times New Roman"/>
          <w:sz w:val="24"/>
          <w:szCs w:val="24"/>
        </w:rPr>
      </w:pPr>
    </w:p>
    <w:p w:rsidR="003D1E12" w:rsidRPr="0064709D" w:rsidRDefault="003D1E12" w:rsidP="003D1E12">
      <w:pPr>
        <w:pStyle w:val="ConsNormal"/>
        <w:widowControl/>
        <w:ind w:left="426" w:right="0" w:firstLine="0"/>
        <w:jc w:val="both"/>
        <w:rPr>
          <w:rFonts w:ascii="Times New Roman" w:hAnsi="Times New Roman"/>
          <w:sz w:val="24"/>
          <w:szCs w:val="24"/>
        </w:rPr>
      </w:pPr>
    </w:p>
    <w:p w:rsidR="003D1E12" w:rsidRDefault="003D1E12" w:rsidP="00F66047"/>
    <w:sectPr w:rsidR="003D1E12" w:rsidSect="00F66047">
      <w:headerReference w:type="even" r:id="rId9"/>
      <w:headerReference w:type="default" r:id="rId10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88F" w:rsidRDefault="00FB588F">
      <w:r>
        <w:separator/>
      </w:r>
    </w:p>
  </w:endnote>
  <w:endnote w:type="continuationSeparator" w:id="1">
    <w:p w:rsidR="00FB588F" w:rsidRDefault="00FB5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88F" w:rsidRDefault="00FB588F">
      <w:r>
        <w:separator/>
      </w:r>
    </w:p>
  </w:footnote>
  <w:footnote w:type="continuationSeparator" w:id="1">
    <w:p w:rsidR="00FB588F" w:rsidRDefault="00FB5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16" w:rsidRDefault="00721A96" w:rsidP="00EA11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54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5416" w:rsidRDefault="009354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5003"/>
      <w:docPartObj>
        <w:docPartGallery w:val="Page Numbers (Top of Page)"/>
        <w:docPartUnique/>
      </w:docPartObj>
    </w:sdtPr>
    <w:sdtContent>
      <w:p w:rsidR="002826F9" w:rsidRDefault="00721A96">
        <w:pPr>
          <w:pStyle w:val="a4"/>
          <w:jc w:val="center"/>
        </w:pPr>
        <w:fldSimple w:instr=" PAGE   \* MERGEFORMAT ">
          <w:r w:rsidR="007C7E0A">
            <w:rPr>
              <w:noProof/>
            </w:rPr>
            <w:t>2</w:t>
          </w:r>
        </w:fldSimple>
      </w:p>
    </w:sdtContent>
  </w:sdt>
  <w:p w:rsidR="002826F9" w:rsidRDefault="002826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AED"/>
    <w:multiLevelType w:val="hybridMultilevel"/>
    <w:tmpl w:val="97424D50"/>
    <w:lvl w:ilvl="0" w:tplc="4DA65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283C58">
      <w:numFmt w:val="none"/>
      <w:lvlText w:val=""/>
      <w:lvlJc w:val="left"/>
      <w:pPr>
        <w:tabs>
          <w:tab w:val="num" w:pos="360"/>
        </w:tabs>
      </w:pPr>
    </w:lvl>
    <w:lvl w:ilvl="2" w:tplc="5158024E">
      <w:numFmt w:val="none"/>
      <w:lvlText w:val=""/>
      <w:lvlJc w:val="left"/>
      <w:pPr>
        <w:tabs>
          <w:tab w:val="num" w:pos="360"/>
        </w:tabs>
      </w:pPr>
    </w:lvl>
    <w:lvl w:ilvl="3" w:tplc="BE6E13C6">
      <w:numFmt w:val="none"/>
      <w:lvlText w:val=""/>
      <w:lvlJc w:val="left"/>
      <w:pPr>
        <w:tabs>
          <w:tab w:val="num" w:pos="360"/>
        </w:tabs>
      </w:pPr>
    </w:lvl>
    <w:lvl w:ilvl="4" w:tplc="D8A838E2">
      <w:numFmt w:val="none"/>
      <w:lvlText w:val=""/>
      <w:lvlJc w:val="left"/>
      <w:pPr>
        <w:tabs>
          <w:tab w:val="num" w:pos="360"/>
        </w:tabs>
      </w:pPr>
    </w:lvl>
    <w:lvl w:ilvl="5" w:tplc="B05686E4">
      <w:numFmt w:val="none"/>
      <w:lvlText w:val=""/>
      <w:lvlJc w:val="left"/>
      <w:pPr>
        <w:tabs>
          <w:tab w:val="num" w:pos="360"/>
        </w:tabs>
      </w:pPr>
    </w:lvl>
    <w:lvl w:ilvl="6" w:tplc="790E9902">
      <w:numFmt w:val="none"/>
      <w:lvlText w:val=""/>
      <w:lvlJc w:val="left"/>
      <w:pPr>
        <w:tabs>
          <w:tab w:val="num" w:pos="360"/>
        </w:tabs>
      </w:pPr>
    </w:lvl>
    <w:lvl w:ilvl="7" w:tplc="8D882D40">
      <w:numFmt w:val="none"/>
      <w:lvlText w:val=""/>
      <w:lvlJc w:val="left"/>
      <w:pPr>
        <w:tabs>
          <w:tab w:val="num" w:pos="360"/>
        </w:tabs>
      </w:pPr>
    </w:lvl>
    <w:lvl w:ilvl="8" w:tplc="343EBB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EF2FBA"/>
    <w:multiLevelType w:val="multilevel"/>
    <w:tmpl w:val="85300D1E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6533AE6"/>
    <w:multiLevelType w:val="hybridMultilevel"/>
    <w:tmpl w:val="19948C32"/>
    <w:lvl w:ilvl="0" w:tplc="AECA1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00048"/>
    <w:multiLevelType w:val="hybridMultilevel"/>
    <w:tmpl w:val="D83E4EE0"/>
    <w:lvl w:ilvl="0" w:tplc="5C92C2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8393C">
      <w:numFmt w:val="none"/>
      <w:lvlText w:val=""/>
      <w:lvlJc w:val="left"/>
      <w:pPr>
        <w:tabs>
          <w:tab w:val="num" w:pos="360"/>
        </w:tabs>
      </w:pPr>
    </w:lvl>
    <w:lvl w:ilvl="2" w:tplc="40A2190A">
      <w:numFmt w:val="none"/>
      <w:lvlText w:val=""/>
      <w:lvlJc w:val="left"/>
      <w:pPr>
        <w:tabs>
          <w:tab w:val="num" w:pos="360"/>
        </w:tabs>
      </w:pPr>
    </w:lvl>
    <w:lvl w:ilvl="3" w:tplc="F9D2B2FA">
      <w:numFmt w:val="none"/>
      <w:lvlText w:val=""/>
      <w:lvlJc w:val="left"/>
      <w:pPr>
        <w:tabs>
          <w:tab w:val="num" w:pos="360"/>
        </w:tabs>
      </w:pPr>
    </w:lvl>
    <w:lvl w:ilvl="4" w:tplc="CE843262">
      <w:numFmt w:val="none"/>
      <w:lvlText w:val=""/>
      <w:lvlJc w:val="left"/>
      <w:pPr>
        <w:tabs>
          <w:tab w:val="num" w:pos="360"/>
        </w:tabs>
      </w:pPr>
    </w:lvl>
    <w:lvl w:ilvl="5" w:tplc="3294A3CA">
      <w:numFmt w:val="none"/>
      <w:lvlText w:val=""/>
      <w:lvlJc w:val="left"/>
      <w:pPr>
        <w:tabs>
          <w:tab w:val="num" w:pos="360"/>
        </w:tabs>
      </w:pPr>
    </w:lvl>
    <w:lvl w:ilvl="6" w:tplc="27985ED4">
      <w:numFmt w:val="none"/>
      <w:lvlText w:val=""/>
      <w:lvlJc w:val="left"/>
      <w:pPr>
        <w:tabs>
          <w:tab w:val="num" w:pos="360"/>
        </w:tabs>
      </w:pPr>
    </w:lvl>
    <w:lvl w:ilvl="7" w:tplc="581C9862">
      <w:numFmt w:val="none"/>
      <w:lvlText w:val=""/>
      <w:lvlJc w:val="left"/>
      <w:pPr>
        <w:tabs>
          <w:tab w:val="num" w:pos="360"/>
        </w:tabs>
      </w:pPr>
    </w:lvl>
    <w:lvl w:ilvl="8" w:tplc="5C94F4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59A6B0B"/>
    <w:multiLevelType w:val="hybridMultilevel"/>
    <w:tmpl w:val="92BA9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4FC2"/>
    <w:rsid w:val="00001AC7"/>
    <w:rsid w:val="00012216"/>
    <w:rsid w:val="000728D1"/>
    <w:rsid w:val="00075F24"/>
    <w:rsid w:val="000A2F19"/>
    <w:rsid w:val="000B6474"/>
    <w:rsid w:val="000C2A4D"/>
    <w:rsid w:val="000C5571"/>
    <w:rsid w:val="000D12F6"/>
    <w:rsid w:val="000D15D6"/>
    <w:rsid w:val="000F3173"/>
    <w:rsid w:val="000F784D"/>
    <w:rsid w:val="001257E2"/>
    <w:rsid w:val="00136DEA"/>
    <w:rsid w:val="0017508D"/>
    <w:rsid w:val="00182560"/>
    <w:rsid w:val="00193F51"/>
    <w:rsid w:val="001B3B54"/>
    <w:rsid w:val="001B5F9E"/>
    <w:rsid w:val="001C49B3"/>
    <w:rsid w:val="001D16E2"/>
    <w:rsid w:val="001E5701"/>
    <w:rsid w:val="00206C50"/>
    <w:rsid w:val="002430E2"/>
    <w:rsid w:val="00247658"/>
    <w:rsid w:val="002639A3"/>
    <w:rsid w:val="00270B60"/>
    <w:rsid w:val="002826F9"/>
    <w:rsid w:val="00285C36"/>
    <w:rsid w:val="002A44DB"/>
    <w:rsid w:val="002B14A2"/>
    <w:rsid w:val="002E198A"/>
    <w:rsid w:val="00323218"/>
    <w:rsid w:val="00346EEC"/>
    <w:rsid w:val="00361987"/>
    <w:rsid w:val="003B099E"/>
    <w:rsid w:val="003B13D8"/>
    <w:rsid w:val="003D1E12"/>
    <w:rsid w:val="003E6B6E"/>
    <w:rsid w:val="003F2300"/>
    <w:rsid w:val="00407179"/>
    <w:rsid w:val="0041086D"/>
    <w:rsid w:val="00433882"/>
    <w:rsid w:val="00454132"/>
    <w:rsid w:val="00470BC8"/>
    <w:rsid w:val="0048067D"/>
    <w:rsid w:val="004B3923"/>
    <w:rsid w:val="004B448F"/>
    <w:rsid w:val="004C57D6"/>
    <w:rsid w:val="004F552D"/>
    <w:rsid w:val="005353B4"/>
    <w:rsid w:val="00544261"/>
    <w:rsid w:val="005500E8"/>
    <w:rsid w:val="00555A8C"/>
    <w:rsid w:val="005579BC"/>
    <w:rsid w:val="00576190"/>
    <w:rsid w:val="005837C2"/>
    <w:rsid w:val="00593E4F"/>
    <w:rsid w:val="005B674E"/>
    <w:rsid w:val="005B733D"/>
    <w:rsid w:val="00603E79"/>
    <w:rsid w:val="0067784D"/>
    <w:rsid w:val="00684B8C"/>
    <w:rsid w:val="00697F76"/>
    <w:rsid w:val="006A32B1"/>
    <w:rsid w:val="006A5220"/>
    <w:rsid w:val="006A5713"/>
    <w:rsid w:val="006A5BBA"/>
    <w:rsid w:val="006C3990"/>
    <w:rsid w:val="006D06AE"/>
    <w:rsid w:val="006D6153"/>
    <w:rsid w:val="0071518C"/>
    <w:rsid w:val="00721A96"/>
    <w:rsid w:val="00734874"/>
    <w:rsid w:val="00740666"/>
    <w:rsid w:val="007726B6"/>
    <w:rsid w:val="00772F05"/>
    <w:rsid w:val="00792157"/>
    <w:rsid w:val="007A169A"/>
    <w:rsid w:val="007B3804"/>
    <w:rsid w:val="007C7E0A"/>
    <w:rsid w:val="007F6D19"/>
    <w:rsid w:val="008241FA"/>
    <w:rsid w:val="00864AD6"/>
    <w:rsid w:val="008978F6"/>
    <w:rsid w:val="008B597F"/>
    <w:rsid w:val="008E70C6"/>
    <w:rsid w:val="008F5FE8"/>
    <w:rsid w:val="009212C7"/>
    <w:rsid w:val="00934711"/>
    <w:rsid w:val="00935416"/>
    <w:rsid w:val="00947892"/>
    <w:rsid w:val="00951073"/>
    <w:rsid w:val="009556EA"/>
    <w:rsid w:val="0096428C"/>
    <w:rsid w:val="009644AD"/>
    <w:rsid w:val="0098681E"/>
    <w:rsid w:val="00993023"/>
    <w:rsid w:val="009A5160"/>
    <w:rsid w:val="009B06D9"/>
    <w:rsid w:val="009B3373"/>
    <w:rsid w:val="009B5D86"/>
    <w:rsid w:val="009C4FC2"/>
    <w:rsid w:val="009E2501"/>
    <w:rsid w:val="009E6135"/>
    <w:rsid w:val="009F2D10"/>
    <w:rsid w:val="00A174F6"/>
    <w:rsid w:val="00A265D5"/>
    <w:rsid w:val="00AB2B0C"/>
    <w:rsid w:val="00AE5DF4"/>
    <w:rsid w:val="00B464B7"/>
    <w:rsid w:val="00B6715E"/>
    <w:rsid w:val="00BC1615"/>
    <w:rsid w:val="00BF3EF3"/>
    <w:rsid w:val="00C02129"/>
    <w:rsid w:val="00C064D2"/>
    <w:rsid w:val="00C36FA7"/>
    <w:rsid w:val="00CA4193"/>
    <w:rsid w:val="00CA6D0E"/>
    <w:rsid w:val="00D16ECD"/>
    <w:rsid w:val="00D47D45"/>
    <w:rsid w:val="00DB4DC6"/>
    <w:rsid w:val="00DB620D"/>
    <w:rsid w:val="00DC5463"/>
    <w:rsid w:val="00DD1F50"/>
    <w:rsid w:val="00DE0CC0"/>
    <w:rsid w:val="00E31836"/>
    <w:rsid w:val="00E4207A"/>
    <w:rsid w:val="00E51F03"/>
    <w:rsid w:val="00E94D1B"/>
    <w:rsid w:val="00E956CD"/>
    <w:rsid w:val="00EA09BD"/>
    <w:rsid w:val="00EA117D"/>
    <w:rsid w:val="00EE235B"/>
    <w:rsid w:val="00F16B16"/>
    <w:rsid w:val="00F332DC"/>
    <w:rsid w:val="00F34F90"/>
    <w:rsid w:val="00F4401E"/>
    <w:rsid w:val="00F53C73"/>
    <w:rsid w:val="00F56CD1"/>
    <w:rsid w:val="00F66047"/>
    <w:rsid w:val="00F84E83"/>
    <w:rsid w:val="00FA7D16"/>
    <w:rsid w:val="00FB1AC6"/>
    <w:rsid w:val="00FB3B6B"/>
    <w:rsid w:val="00FB588F"/>
    <w:rsid w:val="00FB6A37"/>
    <w:rsid w:val="00FD4C44"/>
    <w:rsid w:val="00FD6062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1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2C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6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44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30E2"/>
    <w:rPr>
      <w:rFonts w:ascii="Tahoma" w:hAnsi="Tahoma" w:cs="Tahoma"/>
      <w:sz w:val="16"/>
      <w:szCs w:val="16"/>
    </w:rPr>
  </w:style>
  <w:style w:type="paragraph" w:styleId="a4">
    <w:name w:val="header"/>
    <w:aliases w:val="ВерхКолонтитул"/>
    <w:basedOn w:val="a"/>
    <w:link w:val="a5"/>
    <w:uiPriority w:val="99"/>
    <w:rsid w:val="00EA11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117D"/>
  </w:style>
  <w:style w:type="paragraph" w:customStyle="1" w:styleId="ConsNonformat">
    <w:name w:val="ConsNonformat"/>
    <w:rsid w:val="009212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12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ody Text Indent"/>
    <w:basedOn w:val="a"/>
    <w:rsid w:val="009212C7"/>
    <w:pPr>
      <w:ind w:left="3600"/>
    </w:pPr>
    <w:rPr>
      <w:sz w:val="28"/>
      <w:szCs w:val="28"/>
    </w:rPr>
  </w:style>
  <w:style w:type="paragraph" w:styleId="20">
    <w:name w:val="Body Text 2"/>
    <w:basedOn w:val="a"/>
    <w:rsid w:val="009212C7"/>
    <w:pPr>
      <w:spacing w:after="120" w:line="480" w:lineRule="auto"/>
    </w:pPr>
    <w:rPr>
      <w:sz w:val="20"/>
      <w:szCs w:val="20"/>
    </w:rPr>
  </w:style>
  <w:style w:type="table" w:styleId="a8">
    <w:name w:val="Table Grid"/>
    <w:basedOn w:val="a1"/>
    <w:rsid w:val="0092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5B674E"/>
    <w:pPr>
      <w:jc w:val="center"/>
    </w:pPr>
    <w:rPr>
      <w:b/>
      <w:sz w:val="36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6A5220"/>
    <w:rPr>
      <w:sz w:val="24"/>
      <w:szCs w:val="24"/>
    </w:rPr>
  </w:style>
  <w:style w:type="paragraph" w:styleId="aa">
    <w:name w:val="List Paragraph"/>
    <w:basedOn w:val="a"/>
    <w:uiPriority w:val="34"/>
    <w:qFormat/>
    <w:rsid w:val="00F56CD1"/>
    <w:pPr>
      <w:ind w:left="720"/>
      <w:contextualSpacing/>
    </w:pPr>
  </w:style>
  <w:style w:type="paragraph" w:customStyle="1" w:styleId="ConsPlusNormal">
    <w:name w:val="ConsPlusNormal"/>
    <w:rsid w:val="006C3990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link w:val="ac"/>
    <w:rsid w:val="005442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44261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44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5442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012216"/>
    <w:rPr>
      <w:sz w:val="28"/>
      <w:szCs w:val="24"/>
    </w:rPr>
  </w:style>
  <w:style w:type="paragraph" w:styleId="3">
    <w:name w:val="Body Text Indent 3"/>
    <w:basedOn w:val="a"/>
    <w:link w:val="30"/>
    <w:rsid w:val="007C7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7E0A"/>
    <w:rPr>
      <w:sz w:val="16"/>
      <w:szCs w:val="16"/>
    </w:rPr>
  </w:style>
  <w:style w:type="paragraph" w:customStyle="1" w:styleId="ConsNormal">
    <w:name w:val="ConsNormal"/>
    <w:rsid w:val="007C7E0A"/>
    <w:pPr>
      <w:widowControl w:val="0"/>
      <w:snapToGrid w:val="0"/>
      <w:ind w:right="19772" w:firstLine="720"/>
    </w:pPr>
    <w:rPr>
      <w:rFonts w:ascii="Arial" w:hAnsi="Arial"/>
    </w:rPr>
  </w:style>
  <w:style w:type="character" w:styleId="ad">
    <w:name w:val="Hyperlink"/>
    <w:basedOn w:val="a0"/>
    <w:uiPriority w:val="99"/>
    <w:unhideWhenUsed/>
    <w:rsid w:val="007C7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acity.tul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NujinaSJ</dc:creator>
  <cp:lastModifiedBy>3</cp:lastModifiedBy>
  <cp:revision>6</cp:revision>
  <cp:lastPrinted>2015-09-10T10:50:00Z</cp:lastPrinted>
  <dcterms:created xsi:type="dcterms:W3CDTF">2015-09-29T07:33:00Z</dcterms:created>
  <dcterms:modified xsi:type="dcterms:W3CDTF">2015-09-30T09:58:00Z</dcterms:modified>
</cp:coreProperties>
</file>