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F84CE8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5F431B" w:rsidRPr="00F84CE8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104A47" w:rsidRPr="00F84CE8">
        <w:rPr>
          <w:rFonts w:ascii="PT Astra Serif" w:hAnsi="PT Astra Serif"/>
          <w:b/>
          <w:sz w:val="28"/>
          <w:szCs w:val="28"/>
        </w:rPr>
        <w:t>для индивидуального</w:t>
      </w:r>
      <w:r w:rsidR="00104A47"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</w:t>
      </w:r>
      <w:r w:rsidR="00C41FB5" w:rsidRPr="00F84CE8">
        <w:rPr>
          <w:rFonts w:ascii="PT Astra Serif" w:hAnsi="PT Astra Serif"/>
          <w:b/>
          <w:sz w:val="28"/>
          <w:szCs w:val="28"/>
        </w:rPr>
        <w:t xml:space="preserve">земельного участка 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295055">
        <w:rPr>
          <w:rFonts w:ascii="PT Astra Serif" w:hAnsi="PT Astra Serif"/>
          <w:b/>
          <w:color w:val="000000"/>
          <w:sz w:val="28"/>
          <w:szCs w:val="28"/>
        </w:rPr>
        <w:t>491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кв. м, расположенного север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="00FF0496"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="00383781" w:rsidRPr="00F84CE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41FB5" w:rsidRPr="00F84CE8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F84CE8">
        <w:rPr>
          <w:rFonts w:ascii="PT Astra Serif" w:hAnsi="PT Astra Serif"/>
          <w:b/>
          <w:sz w:val="28"/>
          <w:szCs w:val="28"/>
        </w:rPr>
        <w:t xml:space="preserve"> (</w:t>
      </w:r>
      <w:r w:rsidR="00521C5C" w:rsidRPr="00F84CE8">
        <w:rPr>
          <w:rFonts w:ascii="PT Astra Serif" w:hAnsi="PT Astra Serif"/>
          <w:b/>
          <w:sz w:val="28"/>
          <w:szCs w:val="28"/>
        </w:rPr>
        <w:t>@</w:t>
      </w:r>
      <w:r w:rsidR="00295055">
        <w:rPr>
          <w:rFonts w:ascii="PT Astra Serif" w:hAnsi="PT Astra Serif"/>
          <w:b/>
          <w:sz w:val="28"/>
          <w:szCs w:val="28"/>
        </w:rPr>
        <w:t>49273</w:t>
      </w:r>
      <w:r w:rsidR="005F431B" w:rsidRPr="00F84CE8">
        <w:rPr>
          <w:rFonts w:ascii="PT Astra Serif" w:hAnsi="PT Astra Serif"/>
          <w:b/>
          <w:sz w:val="28"/>
          <w:szCs w:val="28"/>
        </w:rPr>
        <w:t>)</w:t>
      </w:r>
    </w:p>
    <w:p w:rsidR="006A6FDD" w:rsidRPr="00383781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83781" w:rsidRPr="00FF0496" w:rsidRDefault="006A6FDD" w:rsidP="00FF04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049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21C5C" w:rsidRPr="00FF0496">
        <w:rPr>
          <w:rFonts w:ascii="PT Astra Serif" w:hAnsi="PT Astra Serif"/>
          <w:sz w:val="28"/>
          <w:szCs w:val="28"/>
        </w:rPr>
        <w:t xml:space="preserve">в аренду </w:t>
      </w:r>
      <w:r w:rsidR="00104A47" w:rsidRPr="00FF049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земельного участка </w:t>
      </w:r>
      <w:r w:rsidR="009D0484">
        <w:rPr>
          <w:rFonts w:ascii="PT Astra Serif" w:hAnsi="PT Astra Serif"/>
          <w:color w:val="000000"/>
          <w:sz w:val="28"/>
          <w:szCs w:val="28"/>
        </w:rPr>
        <w:t>площадью 1</w:t>
      </w:r>
      <w:r w:rsidR="00295055">
        <w:rPr>
          <w:rFonts w:ascii="PT Astra Serif" w:hAnsi="PT Astra Serif"/>
          <w:color w:val="000000"/>
          <w:sz w:val="28"/>
          <w:szCs w:val="28"/>
        </w:rPr>
        <w:t>491</w:t>
      </w:r>
      <w:r w:rsidR="002F30D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кв. м, расположенного северо-восточнее земельного участка с кадастровым номером 71:14:030601:3801</w:t>
      </w:r>
      <w:r w:rsidR="003F1A8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в поселке Ильинка муниципального образования город Тула</w:t>
      </w:r>
      <w:r w:rsidR="00FF0496" w:rsidRPr="00FF0496">
        <w:rPr>
          <w:rFonts w:ascii="PT Astra Serif" w:hAnsi="PT Astra Serif"/>
          <w:sz w:val="28"/>
          <w:szCs w:val="28"/>
        </w:rPr>
        <w:t xml:space="preserve"> (@</w:t>
      </w:r>
      <w:r w:rsidR="00295055">
        <w:rPr>
          <w:rFonts w:ascii="PT Astra Serif" w:hAnsi="PT Astra Serif"/>
          <w:sz w:val="28"/>
          <w:szCs w:val="28"/>
        </w:rPr>
        <w:t>49273</w:t>
      </w:r>
      <w:r w:rsidR="00FF0496" w:rsidRPr="00FF0496">
        <w:rPr>
          <w:rFonts w:ascii="PT Astra Serif" w:hAnsi="PT Astra Serif"/>
          <w:sz w:val="28"/>
          <w:szCs w:val="28"/>
        </w:rPr>
        <w:t>)</w:t>
      </w:r>
      <w:r w:rsidR="00383781" w:rsidRPr="00FF0496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5F431B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FF0496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>О предоставлении в аренду для индивидуального</w:t>
      </w:r>
      <w:r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земельного участка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295055">
        <w:rPr>
          <w:rFonts w:ascii="PT Astra Serif" w:hAnsi="PT Astra Serif"/>
          <w:b/>
          <w:color w:val="000000"/>
          <w:sz w:val="28"/>
          <w:szCs w:val="28"/>
        </w:rPr>
        <w:t>491</w:t>
      </w:r>
      <w:r w:rsidR="002B67B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кв. м, расположенного север</w:t>
      </w:r>
      <w:r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образования город Тула</w:t>
      </w:r>
      <w:r w:rsidRPr="00F84CE8">
        <w:rPr>
          <w:rFonts w:ascii="PT Astra Serif" w:hAnsi="PT Astra Serif"/>
          <w:b/>
          <w:sz w:val="28"/>
          <w:szCs w:val="28"/>
        </w:rPr>
        <w:t xml:space="preserve"> (@</w:t>
      </w:r>
      <w:r w:rsidR="00295055">
        <w:rPr>
          <w:rFonts w:ascii="PT Astra Serif" w:hAnsi="PT Astra Serif"/>
          <w:b/>
          <w:sz w:val="28"/>
          <w:szCs w:val="28"/>
        </w:rPr>
        <w:t>49273</w:t>
      </w:r>
      <w:r w:rsidRPr="00F84CE8">
        <w:rPr>
          <w:rFonts w:ascii="PT Astra Serif" w:hAnsi="PT Astra Serif"/>
          <w:b/>
          <w:sz w:val="28"/>
          <w:szCs w:val="28"/>
        </w:rPr>
        <w:t>)</w:t>
      </w:r>
    </w:p>
    <w:p w:rsidR="002F30D7" w:rsidRPr="00F84CE8" w:rsidRDefault="002F30D7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295055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87EAE5C" wp14:editId="67EEC8DB">
            <wp:extent cx="7804015" cy="4610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5944" cy="46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A8D" w:rsidRDefault="003F1A8D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9D0484" w:rsidRDefault="009D0484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FF2748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C41FB5" w:rsidRDefault="00C41FB5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sectPr w:rsidR="00C41FB5" w:rsidSect="00FF0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0EE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4AA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55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7B4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30D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A8D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484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86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0496"/>
    <w:rsid w:val="00FF2748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0BB6C-71BA-4197-8968-41D64CC3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2022-02-17T07:58:00Z</cp:lastPrinted>
  <dcterms:created xsi:type="dcterms:W3CDTF">2022-02-17T07:58:00Z</dcterms:created>
  <dcterms:modified xsi:type="dcterms:W3CDTF">2022-02-17T07:58:00Z</dcterms:modified>
</cp:coreProperties>
</file>