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3C5" w:rsidRDefault="005363C5" w:rsidP="005363C5">
      <w:bookmarkStart w:id="0" w:name="_GoBack"/>
      <w:bookmarkEnd w:id="0"/>
    </w:p>
    <w:p w:rsidR="005059AD" w:rsidRPr="005059AD" w:rsidRDefault="005059AD" w:rsidP="005059AD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color w:val="auto"/>
          <w:sz w:val="27"/>
          <w:szCs w:val="27"/>
        </w:rPr>
      </w:pPr>
      <w:r w:rsidRPr="005059AD">
        <w:rPr>
          <w:rFonts w:ascii="Times New Roman" w:hAnsi="Times New Roman" w:cs="Times New Roman"/>
          <w:b w:val="0"/>
          <w:color w:val="auto"/>
          <w:sz w:val="27"/>
          <w:szCs w:val="27"/>
        </w:rPr>
        <w:t>Информационное сообщение</w:t>
      </w:r>
    </w:p>
    <w:p w:rsidR="005059AD" w:rsidRPr="005059AD" w:rsidRDefault="005059AD" w:rsidP="005059AD">
      <w:pPr>
        <w:jc w:val="center"/>
        <w:rPr>
          <w:sz w:val="27"/>
          <w:szCs w:val="27"/>
        </w:rPr>
      </w:pPr>
      <w:r w:rsidRPr="005059AD">
        <w:rPr>
          <w:sz w:val="27"/>
          <w:szCs w:val="27"/>
        </w:rPr>
        <w:t>о проведении аукциона в электронной форме</w:t>
      </w:r>
    </w:p>
    <w:p w:rsidR="005059AD" w:rsidRPr="005059AD" w:rsidRDefault="005059AD" w:rsidP="005059AD">
      <w:pPr>
        <w:jc w:val="center"/>
        <w:rPr>
          <w:sz w:val="27"/>
          <w:szCs w:val="27"/>
        </w:rPr>
      </w:pPr>
      <w:r w:rsidRPr="005059AD">
        <w:rPr>
          <w:sz w:val="27"/>
          <w:szCs w:val="27"/>
        </w:rPr>
        <w:t>по продаже акций АО «САХ», на электронной</w:t>
      </w:r>
    </w:p>
    <w:p w:rsidR="005059AD" w:rsidRPr="00044430" w:rsidRDefault="005059AD" w:rsidP="005059AD">
      <w:pPr>
        <w:jc w:val="center"/>
        <w:rPr>
          <w:sz w:val="27"/>
          <w:szCs w:val="27"/>
        </w:rPr>
      </w:pPr>
      <w:r w:rsidRPr="00044430">
        <w:rPr>
          <w:sz w:val="27"/>
          <w:szCs w:val="27"/>
        </w:rPr>
        <w:t xml:space="preserve">торговой площадке </w:t>
      </w:r>
      <w:hyperlink r:id="rId8" w:history="1">
        <w:r w:rsidRPr="00EC7955">
          <w:rPr>
            <w:rStyle w:val="ae"/>
            <w:sz w:val="27"/>
            <w:szCs w:val="27"/>
          </w:rPr>
          <w:t>http://utp.sberbank-ast.ru/</w:t>
        </w:r>
      </w:hyperlink>
      <w:r>
        <w:rPr>
          <w:sz w:val="27"/>
          <w:szCs w:val="27"/>
        </w:rPr>
        <w:t xml:space="preserve"> в сети Интернет</w:t>
      </w:r>
    </w:p>
    <w:p w:rsidR="005059AD" w:rsidRDefault="005059AD" w:rsidP="005059AD"/>
    <w:p w:rsidR="005059AD" w:rsidRDefault="005059AD" w:rsidP="005059AD">
      <w:pPr>
        <w:pStyle w:val="ab"/>
        <w:spacing w:after="0"/>
        <w:ind w:firstLine="720"/>
        <w:jc w:val="both"/>
        <w:rPr>
          <w:sz w:val="27"/>
          <w:szCs w:val="27"/>
        </w:rPr>
      </w:pPr>
      <w:r w:rsidRPr="00E12B58">
        <w:rPr>
          <w:sz w:val="27"/>
          <w:szCs w:val="27"/>
        </w:rPr>
        <w:t>Аукцион проводится в соответствии с Федеральным законом от 21.12.2001</w:t>
      </w:r>
      <w:r>
        <w:rPr>
          <w:sz w:val="27"/>
          <w:szCs w:val="27"/>
        </w:rPr>
        <w:t xml:space="preserve">   </w:t>
      </w:r>
      <w:r w:rsidRPr="00E12B58">
        <w:rPr>
          <w:sz w:val="27"/>
          <w:szCs w:val="27"/>
        </w:rPr>
        <w:t xml:space="preserve"> № 178-ФЗ «О приватизации государственного и муниципального имущества», </w:t>
      </w:r>
      <w:r>
        <w:rPr>
          <w:sz w:val="27"/>
          <w:szCs w:val="27"/>
        </w:rPr>
        <w:t xml:space="preserve"> (далее – Закон о приватизации), </w:t>
      </w:r>
      <w:r w:rsidRPr="00E12B58">
        <w:rPr>
          <w:sz w:val="27"/>
          <w:szCs w:val="27"/>
        </w:rPr>
        <w:t>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решени</w:t>
      </w:r>
      <w:r>
        <w:rPr>
          <w:sz w:val="27"/>
          <w:szCs w:val="27"/>
        </w:rPr>
        <w:t>ем Тульской городской Думы от 25</w:t>
      </w:r>
      <w:r w:rsidR="009E65BB">
        <w:rPr>
          <w:sz w:val="27"/>
          <w:szCs w:val="27"/>
        </w:rPr>
        <w:t>.11</w:t>
      </w:r>
      <w:r w:rsidRPr="00E12B58">
        <w:rPr>
          <w:sz w:val="27"/>
          <w:szCs w:val="27"/>
        </w:rPr>
        <w:t>.20</w:t>
      </w:r>
      <w:r w:rsidR="009E65BB">
        <w:rPr>
          <w:sz w:val="27"/>
          <w:szCs w:val="27"/>
        </w:rPr>
        <w:t>20</w:t>
      </w:r>
      <w:r w:rsidRPr="00E12B58">
        <w:rPr>
          <w:sz w:val="27"/>
          <w:szCs w:val="27"/>
        </w:rPr>
        <w:t xml:space="preserve"> № </w:t>
      </w:r>
      <w:r w:rsidR="009E65BB">
        <w:rPr>
          <w:sz w:val="27"/>
          <w:szCs w:val="27"/>
        </w:rPr>
        <w:t>17</w:t>
      </w:r>
      <w:r w:rsidRPr="00E12B58">
        <w:rPr>
          <w:sz w:val="27"/>
          <w:szCs w:val="27"/>
        </w:rPr>
        <w:t>/</w:t>
      </w:r>
      <w:r w:rsidR="009E65BB">
        <w:rPr>
          <w:sz w:val="27"/>
          <w:szCs w:val="27"/>
        </w:rPr>
        <w:t>358</w:t>
      </w:r>
      <w:r w:rsidRPr="00E12B58">
        <w:rPr>
          <w:sz w:val="27"/>
          <w:szCs w:val="27"/>
        </w:rPr>
        <w:t xml:space="preserve"> «</w:t>
      </w:r>
      <w:r>
        <w:rPr>
          <w:sz w:val="27"/>
          <w:szCs w:val="27"/>
        </w:rPr>
        <w:t>О П</w:t>
      </w:r>
      <w:r w:rsidRPr="00E12B58">
        <w:rPr>
          <w:sz w:val="27"/>
          <w:szCs w:val="27"/>
        </w:rPr>
        <w:t>рогнозн</w:t>
      </w:r>
      <w:r>
        <w:rPr>
          <w:sz w:val="27"/>
          <w:szCs w:val="27"/>
        </w:rPr>
        <w:t>ом</w:t>
      </w:r>
      <w:r w:rsidRPr="00E12B58">
        <w:rPr>
          <w:sz w:val="27"/>
          <w:szCs w:val="27"/>
        </w:rPr>
        <w:t xml:space="preserve"> план</w:t>
      </w:r>
      <w:r>
        <w:rPr>
          <w:sz w:val="27"/>
          <w:szCs w:val="27"/>
        </w:rPr>
        <w:t>е</w:t>
      </w:r>
      <w:r w:rsidRPr="00E12B58">
        <w:rPr>
          <w:sz w:val="27"/>
          <w:szCs w:val="27"/>
        </w:rPr>
        <w:t xml:space="preserve"> (программ</w:t>
      </w:r>
      <w:r>
        <w:rPr>
          <w:sz w:val="27"/>
          <w:szCs w:val="27"/>
        </w:rPr>
        <w:t>е</w:t>
      </w:r>
      <w:r w:rsidRPr="00E12B58">
        <w:rPr>
          <w:sz w:val="27"/>
          <w:szCs w:val="27"/>
        </w:rPr>
        <w:t>) приватизации муниципального имущества муниципально</w:t>
      </w:r>
      <w:r>
        <w:rPr>
          <w:sz w:val="27"/>
          <w:szCs w:val="27"/>
        </w:rPr>
        <w:t>го образования город Тула на 202</w:t>
      </w:r>
      <w:r w:rsidR="009E65BB">
        <w:rPr>
          <w:sz w:val="27"/>
          <w:szCs w:val="27"/>
        </w:rPr>
        <w:t>1</w:t>
      </w:r>
      <w:r w:rsidRPr="00E12B58">
        <w:rPr>
          <w:sz w:val="27"/>
          <w:szCs w:val="27"/>
        </w:rPr>
        <w:t xml:space="preserve"> год», постановлением администрации города Тулы </w:t>
      </w:r>
      <w:r w:rsidRPr="00BE6453">
        <w:rPr>
          <w:sz w:val="27"/>
          <w:szCs w:val="27"/>
        </w:rPr>
        <w:t xml:space="preserve">от </w:t>
      </w:r>
      <w:r w:rsidR="00BE6453" w:rsidRPr="00BE6453">
        <w:rPr>
          <w:sz w:val="27"/>
          <w:szCs w:val="27"/>
        </w:rPr>
        <w:t xml:space="preserve">10.02.2021 </w:t>
      </w:r>
      <w:r w:rsidRPr="00BE6453">
        <w:rPr>
          <w:sz w:val="27"/>
          <w:szCs w:val="27"/>
        </w:rPr>
        <w:t xml:space="preserve">№ </w:t>
      </w:r>
      <w:r w:rsidR="00BE6453" w:rsidRPr="00BE6453">
        <w:rPr>
          <w:sz w:val="27"/>
          <w:szCs w:val="27"/>
        </w:rPr>
        <w:t>233</w:t>
      </w:r>
      <w:r w:rsidRPr="00BE6453">
        <w:rPr>
          <w:sz w:val="27"/>
          <w:szCs w:val="27"/>
        </w:rPr>
        <w:t xml:space="preserve"> «Об условиях  </w:t>
      </w:r>
      <w:r w:rsidRPr="00E12B58">
        <w:rPr>
          <w:sz w:val="27"/>
          <w:szCs w:val="27"/>
        </w:rPr>
        <w:t xml:space="preserve">приватизации </w:t>
      </w:r>
      <w:r w:rsidRPr="00851DF0">
        <w:rPr>
          <w:sz w:val="27"/>
          <w:szCs w:val="27"/>
        </w:rPr>
        <w:t xml:space="preserve">обыкновенных именных бездокументарных акций </w:t>
      </w:r>
      <w:r>
        <w:rPr>
          <w:sz w:val="27"/>
          <w:szCs w:val="27"/>
        </w:rPr>
        <w:t xml:space="preserve">открытого </w:t>
      </w:r>
      <w:r w:rsidRPr="00851DF0">
        <w:rPr>
          <w:sz w:val="27"/>
          <w:szCs w:val="27"/>
        </w:rPr>
        <w:t>акционерного общества «</w:t>
      </w:r>
      <w:r>
        <w:rPr>
          <w:sz w:val="27"/>
          <w:szCs w:val="27"/>
        </w:rPr>
        <w:t>САХ</w:t>
      </w:r>
      <w:r w:rsidRPr="00851DF0">
        <w:rPr>
          <w:sz w:val="27"/>
          <w:szCs w:val="27"/>
        </w:rPr>
        <w:t>»</w:t>
      </w:r>
      <w:r w:rsidRPr="00E12B58">
        <w:rPr>
          <w:sz w:val="27"/>
          <w:szCs w:val="27"/>
        </w:rPr>
        <w:t>, регламентом электронной площадки «Сбербанк-АСТ» (</w:t>
      </w:r>
      <w:hyperlink r:id="rId9" w:history="1">
        <w:r w:rsidRPr="001D73E7">
          <w:rPr>
            <w:rStyle w:val="ae"/>
            <w:sz w:val="27"/>
            <w:szCs w:val="27"/>
          </w:rPr>
          <w:t>http://utp.sberbank-ast.ru/AP/Notice/1027/Instructions</w:t>
        </w:r>
      </w:hyperlink>
      <w:r w:rsidRPr="00E12B58">
        <w:rPr>
          <w:sz w:val="27"/>
          <w:szCs w:val="27"/>
        </w:rPr>
        <w:t>).</w:t>
      </w:r>
    </w:p>
    <w:p w:rsidR="005059AD" w:rsidRDefault="005059AD" w:rsidP="005059AD">
      <w:pPr>
        <w:ind w:firstLine="720"/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>П</w:t>
      </w:r>
      <w:r w:rsidRPr="006A3C21">
        <w:rPr>
          <w:sz w:val="27"/>
          <w:szCs w:val="27"/>
          <w:u w:val="single"/>
        </w:rPr>
        <w:t>родавец:</w:t>
      </w:r>
      <w:r>
        <w:rPr>
          <w:sz w:val="27"/>
          <w:szCs w:val="27"/>
        </w:rPr>
        <w:t xml:space="preserve"> </w:t>
      </w:r>
    </w:p>
    <w:p w:rsidR="005059AD" w:rsidRDefault="005059AD" w:rsidP="005059AD">
      <w:pPr>
        <w:ind w:firstLine="720"/>
        <w:jc w:val="both"/>
        <w:rPr>
          <w:sz w:val="27"/>
          <w:szCs w:val="27"/>
        </w:rPr>
      </w:pPr>
      <w:r w:rsidRPr="00E12B58">
        <w:rPr>
          <w:sz w:val="27"/>
          <w:szCs w:val="27"/>
        </w:rPr>
        <w:t>Комитет имущественных и земельных отношений администрации города Тулы</w:t>
      </w:r>
      <w:r>
        <w:rPr>
          <w:sz w:val="27"/>
          <w:szCs w:val="27"/>
        </w:rPr>
        <w:t xml:space="preserve">. </w:t>
      </w:r>
    </w:p>
    <w:p w:rsidR="005059AD" w:rsidRDefault="005059AD" w:rsidP="005059AD">
      <w:pPr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ИНН 7102005410.  </w:t>
      </w:r>
    </w:p>
    <w:p w:rsidR="005059AD" w:rsidRDefault="005059AD" w:rsidP="005059AD">
      <w:pPr>
        <w:ind w:firstLine="720"/>
        <w:jc w:val="both"/>
        <w:rPr>
          <w:sz w:val="27"/>
          <w:szCs w:val="27"/>
        </w:rPr>
      </w:pPr>
      <w:r w:rsidRPr="00E12B58">
        <w:rPr>
          <w:sz w:val="27"/>
          <w:szCs w:val="27"/>
        </w:rPr>
        <w:t>Адрес: 300034, город Тула, ул. Гоголевская, 73. тел. 56-51-87, 56-59-94</w:t>
      </w:r>
      <w:r>
        <w:rPr>
          <w:sz w:val="27"/>
          <w:szCs w:val="27"/>
        </w:rPr>
        <w:t xml:space="preserve">. Адрес электронной почты: </w:t>
      </w:r>
      <w:hyperlink r:id="rId10" w:history="1">
        <w:r w:rsidRPr="001D73E7">
          <w:rPr>
            <w:rStyle w:val="ae"/>
            <w:sz w:val="27"/>
            <w:szCs w:val="27"/>
            <w:lang w:val="en-US"/>
          </w:rPr>
          <w:t>torgikizo</w:t>
        </w:r>
        <w:r w:rsidRPr="006A3C21">
          <w:rPr>
            <w:rStyle w:val="ae"/>
            <w:sz w:val="27"/>
            <w:szCs w:val="27"/>
          </w:rPr>
          <w:t>@</w:t>
        </w:r>
        <w:r w:rsidRPr="001D73E7">
          <w:rPr>
            <w:rStyle w:val="ae"/>
            <w:sz w:val="27"/>
            <w:szCs w:val="27"/>
            <w:lang w:val="en-US"/>
          </w:rPr>
          <w:t>cityadm</w:t>
        </w:r>
        <w:r w:rsidRPr="006A3C21">
          <w:rPr>
            <w:rStyle w:val="ae"/>
            <w:sz w:val="27"/>
            <w:szCs w:val="27"/>
          </w:rPr>
          <w:t>.</w:t>
        </w:r>
        <w:r w:rsidRPr="001D73E7">
          <w:rPr>
            <w:rStyle w:val="ae"/>
            <w:sz w:val="27"/>
            <w:szCs w:val="27"/>
            <w:lang w:val="en-US"/>
          </w:rPr>
          <w:t>tula</w:t>
        </w:r>
        <w:r w:rsidRPr="006A3C21">
          <w:rPr>
            <w:rStyle w:val="ae"/>
            <w:sz w:val="27"/>
            <w:szCs w:val="27"/>
          </w:rPr>
          <w:t>.</w:t>
        </w:r>
        <w:proofErr w:type="spellStart"/>
        <w:r w:rsidRPr="001D73E7">
          <w:rPr>
            <w:rStyle w:val="ae"/>
            <w:sz w:val="27"/>
            <w:szCs w:val="27"/>
            <w:lang w:val="en-US"/>
          </w:rPr>
          <w:t>ru</w:t>
        </w:r>
        <w:proofErr w:type="spellEnd"/>
      </w:hyperlink>
      <w:r>
        <w:rPr>
          <w:sz w:val="27"/>
          <w:szCs w:val="27"/>
        </w:rPr>
        <w:t>.</w:t>
      </w:r>
      <w:r w:rsidRPr="006A3C21">
        <w:rPr>
          <w:sz w:val="27"/>
          <w:szCs w:val="27"/>
        </w:rPr>
        <w:t xml:space="preserve"> </w:t>
      </w:r>
    </w:p>
    <w:p w:rsidR="005059AD" w:rsidRPr="006A3C21" w:rsidRDefault="005059AD" w:rsidP="005059AD">
      <w:pPr>
        <w:ind w:firstLine="720"/>
        <w:jc w:val="both"/>
        <w:rPr>
          <w:b/>
          <w:sz w:val="27"/>
          <w:szCs w:val="27"/>
          <w:u w:val="single"/>
        </w:rPr>
      </w:pPr>
      <w:r>
        <w:rPr>
          <w:sz w:val="27"/>
          <w:szCs w:val="27"/>
        </w:rPr>
        <w:t>Контактное лицо: Ломакин Дмитрий Яковлевич – начальник отдела проведения торгов комитета имущественных и земельных отношений администрации города Тулы; Рогова Юлия Сергеевна – главный специалист отдела проведения торгов комитета имущественных и земельных отношений администрации города Тулы.</w:t>
      </w:r>
    </w:p>
    <w:p w:rsidR="005059AD" w:rsidRDefault="005059AD" w:rsidP="005059AD">
      <w:pPr>
        <w:pStyle w:val="ad"/>
        <w:widowControl w:val="0"/>
        <w:tabs>
          <w:tab w:val="left" w:pos="709"/>
          <w:tab w:val="left" w:pos="3600"/>
        </w:tabs>
        <w:spacing w:before="0" w:after="0"/>
        <w:ind w:left="0" w:righ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ab/>
      </w:r>
      <w:r w:rsidRPr="006A3C21">
        <w:rPr>
          <w:rFonts w:ascii="Times New Roman" w:hAnsi="Times New Roman" w:cs="Times New Roman"/>
          <w:color w:val="auto"/>
          <w:sz w:val="27"/>
          <w:szCs w:val="27"/>
          <w:u w:val="single"/>
        </w:rPr>
        <w:t>Оператор электронной площадки:</w:t>
      </w:r>
      <w:r>
        <w:rPr>
          <w:rFonts w:ascii="Times New Roman" w:hAnsi="Times New Roman" w:cs="Times New Roman"/>
          <w:color w:val="auto"/>
          <w:sz w:val="27"/>
          <w:szCs w:val="27"/>
          <w:u w:val="single"/>
        </w:rPr>
        <w:t xml:space="preserve"> </w:t>
      </w:r>
      <w:r w:rsidRPr="00E12B58">
        <w:rPr>
          <w:rFonts w:ascii="Times New Roman" w:hAnsi="Times New Roman" w:cs="Times New Roman"/>
          <w:color w:val="auto"/>
          <w:sz w:val="27"/>
          <w:szCs w:val="27"/>
        </w:rPr>
        <w:t>ЗАО «Сбербанк-АСТ»,</w:t>
      </w:r>
      <w:r w:rsidRPr="00E12B58">
        <w:rPr>
          <w:rFonts w:ascii="Times New Roman" w:hAnsi="Times New Roman"/>
          <w:sz w:val="27"/>
          <w:szCs w:val="27"/>
        </w:rPr>
        <w:t xml:space="preserve"> владеющее сайтом </w:t>
      </w:r>
      <w:r w:rsidRPr="00E12B58">
        <w:rPr>
          <w:rFonts w:ascii="Times New Roman" w:hAnsi="Times New Roman"/>
          <w:sz w:val="27"/>
          <w:szCs w:val="27"/>
          <w:u w:val="single"/>
        </w:rPr>
        <w:t>http://utp.sberbank-ast.ru/AP</w:t>
      </w:r>
      <w:r w:rsidRPr="00E12B58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E12B58">
        <w:rPr>
          <w:rFonts w:ascii="Times New Roman" w:hAnsi="Times New Roman"/>
          <w:sz w:val="27"/>
          <w:szCs w:val="27"/>
        </w:rPr>
        <w:t>в информационно-телекоммуникационной сети «Интернет»</w:t>
      </w:r>
      <w:r>
        <w:rPr>
          <w:rFonts w:ascii="Times New Roman" w:hAnsi="Times New Roman"/>
          <w:sz w:val="27"/>
          <w:szCs w:val="27"/>
        </w:rPr>
        <w:t>.</w:t>
      </w:r>
    </w:p>
    <w:p w:rsidR="005059AD" w:rsidRPr="006A3C21" w:rsidRDefault="005059AD" w:rsidP="005059AD">
      <w:pPr>
        <w:pStyle w:val="ad"/>
        <w:widowControl w:val="0"/>
        <w:tabs>
          <w:tab w:val="left" w:pos="709"/>
          <w:tab w:val="left" w:pos="3600"/>
        </w:tabs>
        <w:spacing w:before="0" w:after="0"/>
        <w:ind w:left="0" w:right="0"/>
        <w:jc w:val="both"/>
        <w:rPr>
          <w:rFonts w:ascii="Times New Roman" w:hAnsi="Times New Roman" w:cs="Times New Roman"/>
          <w:color w:val="auto"/>
          <w:sz w:val="27"/>
          <w:szCs w:val="27"/>
          <w:u w:val="single"/>
        </w:rPr>
      </w:pPr>
    </w:p>
    <w:p w:rsidR="005059AD" w:rsidRDefault="005059AD" w:rsidP="005059AD">
      <w:pPr>
        <w:pStyle w:val="ab"/>
        <w:numPr>
          <w:ilvl w:val="0"/>
          <w:numId w:val="1"/>
        </w:numPr>
        <w:tabs>
          <w:tab w:val="left" w:pos="284"/>
        </w:tabs>
        <w:spacing w:after="0"/>
        <w:jc w:val="center"/>
        <w:rPr>
          <w:sz w:val="27"/>
          <w:szCs w:val="27"/>
        </w:rPr>
      </w:pPr>
      <w:r w:rsidRPr="00D1181F">
        <w:rPr>
          <w:sz w:val="27"/>
          <w:szCs w:val="27"/>
        </w:rPr>
        <w:t>Сведения об объекте приватизации</w:t>
      </w:r>
      <w:r>
        <w:rPr>
          <w:sz w:val="27"/>
          <w:szCs w:val="27"/>
        </w:rPr>
        <w:t>.</w:t>
      </w:r>
    </w:p>
    <w:p w:rsidR="005059AD" w:rsidRPr="007E6BC4" w:rsidRDefault="005059AD" w:rsidP="005059AD">
      <w:pPr>
        <w:pStyle w:val="ad"/>
        <w:widowControl w:val="0"/>
        <w:tabs>
          <w:tab w:val="left" w:pos="284"/>
          <w:tab w:val="left" w:pos="567"/>
          <w:tab w:val="left" w:pos="3600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7E6BC4">
        <w:rPr>
          <w:rFonts w:ascii="Times New Roman" w:hAnsi="Times New Roman" w:cs="Times New Roman"/>
          <w:color w:val="auto"/>
          <w:sz w:val="27"/>
          <w:szCs w:val="27"/>
          <w:u w:val="single"/>
        </w:rPr>
        <w:t>Предмет аукциона:</w:t>
      </w:r>
      <w:r w:rsidRPr="007E6BC4">
        <w:rPr>
          <w:rFonts w:ascii="Times New Roman" w:hAnsi="Times New Roman" w:cs="Times New Roman"/>
          <w:color w:val="auto"/>
          <w:sz w:val="27"/>
          <w:szCs w:val="27"/>
        </w:rPr>
        <w:t xml:space="preserve"> П</w:t>
      </w:r>
      <w:r w:rsidRPr="007E6BC4">
        <w:rPr>
          <w:rFonts w:ascii="Times New Roman" w:hAnsi="Times New Roman" w:cs="Times New Roman"/>
          <w:sz w:val="27"/>
          <w:szCs w:val="27"/>
        </w:rPr>
        <w:t xml:space="preserve">родажа муниципального имущества </w:t>
      </w:r>
      <w:r w:rsidRPr="007E6BC4">
        <w:rPr>
          <w:rFonts w:ascii="Times New Roman" w:hAnsi="Times New Roman" w:cs="Times New Roman"/>
          <w:color w:val="auto"/>
          <w:sz w:val="27"/>
          <w:szCs w:val="27"/>
        </w:rPr>
        <w:t>(перечень муниципального имущества, наименование, место расположения, характеристики по каждому объекту муниципального и</w:t>
      </w:r>
      <w:r>
        <w:rPr>
          <w:rFonts w:ascii="Times New Roman" w:hAnsi="Times New Roman" w:cs="Times New Roman"/>
          <w:color w:val="auto"/>
          <w:sz w:val="27"/>
          <w:szCs w:val="27"/>
        </w:rPr>
        <w:t>мущества, указаны в приложении</w:t>
      </w:r>
      <w:r w:rsidRPr="007E6BC4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1 </w:t>
      </w:r>
      <w:r w:rsidRPr="007E6BC4">
        <w:rPr>
          <w:rFonts w:ascii="Times New Roman" w:hAnsi="Times New Roman" w:cs="Times New Roman"/>
          <w:color w:val="auto"/>
          <w:sz w:val="27"/>
          <w:szCs w:val="27"/>
        </w:rPr>
        <w:t xml:space="preserve">к настоящему информационному сообщению). </w:t>
      </w:r>
    </w:p>
    <w:p w:rsidR="005059AD" w:rsidRPr="007E6BC4" w:rsidRDefault="005059AD" w:rsidP="005059AD">
      <w:pPr>
        <w:pStyle w:val="ad"/>
        <w:widowControl w:val="0"/>
        <w:tabs>
          <w:tab w:val="left" w:pos="284"/>
          <w:tab w:val="left" w:pos="567"/>
          <w:tab w:val="left" w:pos="3600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7E6BC4">
        <w:rPr>
          <w:rFonts w:ascii="Times New Roman" w:hAnsi="Times New Roman" w:cs="Times New Roman"/>
          <w:color w:val="auto"/>
          <w:sz w:val="27"/>
          <w:szCs w:val="27"/>
        </w:rPr>
        <w:t xml:space="preserve">Электронный аукцион проводится </w:t>
      </w:r>
      <w:r>
        <w:rPr>
          <w:rFonts w:ascii="Times New Roman" w:hAnsi="Times New Roman" w:cs="Times New Roman"/>
          <w:color w:val="auto"/>
          <w:sz w:val="27"/>
          <w:szCs w:val="27"/>
        </w:rPr>
        <w:t>по 1</w:t>
      </w:r>
      <w:r w:rsidRPr="00F6428C">
        <w:rPr>
          <w:rFonts w:ascii="Times New Roman" w:hAnsi="Times New Roman" w:cs="Times New Roman"/>
          <w:color w:val="auto"/>
          <w:sz w:val="27"/>
          <w:szCs w:val="27"/>
        </w:rPr>
        <w:t xml:space="preserve"> л</w:t>
      </w:r>
      <w:r>
        <w:rPr>
          <w:rFonts w:ascii="Times New Roman" w:hAnsi="Times New Roman" w:cs="Times New Roman"/>
          <w:color w:val="auto"/>
          <w:sz w:val="27"/>
          <w:szCs w:val="27"/>
        </w:rPr>
        <w:t>оту</w:t>
      </w:r>
      <w:r w:rsidRPr="007E6BC4">
        <w:rPr>
          <w:rFonts w:ascii="Times New Roman" w:hAnsi="Times New Roman" w:cs="Times New Roman"/>
          <w:color w:val="auto"/>
          <w:sz w:val="27"/>
          <w:szCs w:val="27"/>
        </w:rPr>
        <w:t>.</w:t>
      </w:r>
    </w:p>
    <w:p w:rsidR="005059AD" w:rsidRPr="007E6BC4" w:rsidRDefault="005059AD" w:rsidP="005059AD">
      <w:pPr>
        <w:widowControl w:val="0"/>
        <w:tabs>
          <w:tab w:val="left" w:pos="28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</w:t>
      </w:r>
      <w:r w:rsidRPr="007E6BC4">
        <w:rPr>
          <w:sz w:val="27"/>
          <w:szCs w:val="27"/>
          <w:u w:val="single"/>
        </w:rPr>
        <w:t>Способ приватизации муниципального имущества:</w:t>
      </w:r>
      <w:r w:rsidRPr="007E6BC4">
        <w:rPr>
          <w:sz w:val="27"/>
          <w:szCs w:val="27"/>
        </w:rPr>
        <w:t xml:space="preserve"> открытый аукцион в электронной форме.</w:t>
      </w:r>
    </w:p>
    <w:p w:rsidR="005059AD" w:rsidRPr="007E6BC4" w:rsidRDefault="005059AD" w:rsidP="005059AD">
      <w:pPr>
        <w:pStyle w:val="ad"/>
        <w:widowControl w:val="0"/>
        <w:tabs>
          <w:tab w:val="left" w:pos="284"/>
          <w:tab w:val="left" w:pos="567"/>
          <w:tab w:val="left" w:pos="3600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7"/>
          <w:szCs w:val="27"/>
        </w:rPr>
      </w:pPr>
      <w:r w:rsidRPr="007E6BC4">
        <w:rPr>
          <w:rFonts w:ascii="Times New Roman" w:hAnsi="Times New Roman" w:cs="Times New Roman"/>
          <w:sz w:val="27"/>
          <w:szCs w:val="27"/>
          <w:u w:val="single"/>
        </w:rPr>
        <w:t>Начальная цена продажи муниципального имущества:</w:t>
      </w:r>
      <w:r w:rsidRPr="007E6BC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7E6BC4">
        <w:rPr>
          <w:rFonts w:ascii="Times New Roman" w:hAnsi="Times New Roman" w:cs="Times New Roman"/>
          <w:sz w:val="27"/>
          <w:szCs w:val="27"/>
        </w:rPr>
        <w:t xml:space="preserve">указана в таблице </w:t>
      </w:r>
      <w:r>
        <w:rPr>
          <w:rFonts w:ascii="Times New Roman" w:hAnsi="Times New Roman" w:cs="Times New Roman"/>
          <w:sz w:val="27"/>
          <w:szCs w:val="27"/>
        </w:rPr>
        <w:t>(приложение</w:t>
      </w:r>
      <w:r w:rsidRPr="007E6BC4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1 </w:t>
      </w:r>
      <w:r w:rsidRPr="007E6BC4">
        <w:rPr>
          <w:rFonts w:ascii="Times New Roman" w:hAnsi="Times New Roman" w:cs="Times New Roman"/>
          <w:color w:val="auto"/>
          <w:sz w:val="27"/>
          <w:szCs w:val="27"/>
        </w:rPr>
        <w:t>к информационному сообщению</w:t>
      </w:r>
      <w:r w:rsidRPr="007E6BC4">
        <w:rPr>
          <w:rFonts w:ascii="Times New Roman" w:hAnsi="Times New Roman" w:cs="Times New Roman"/>
          <w:sz w:val="27"/>
          <w:szCs w:val="27"/>
        </w:rPr>
        <w:t>).</w:t>
      </w:r>
    </w:p>
    <w:p w:rsidR="005059AD" w:rsidRPr="007E6BC4" w:rsidRDefault="005059AD" w:rsidP="005059A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7"/>
          <w:szCs w:val="27"/>
          <w:u w:val="single"/>
        </w:rPr>
      </w:pPr>
      <w:r w:rsidRPr="007E6BC4">
        <w:rPr>
          <w:sz w:val="27"/>
          <w:szCs w:val="27"/>
        </w:rPr>
        <w:tab/>
      </w:r>
      <w:r w:rsidRPr="007E6BC4">
        <w:rPr>
          <w:sz w:val="27"/>
          <w:szCs w:val="27"/>
          <w:u w:val="single"/>
        </w:rPr>
        <w:t>Сроки, время подачи заявок, проведения электронного аукциона, подведения итогов продажи муниципального имущества</w:t>
      </w:r>
      <w:r>
        <w:rPr>
          <w:sz w:val="27"/>
          <w:szCs w:val="27"/>
          <w:u w:val="single"/>
        </w:rPr>
        <w:t>.</w:t>
      </w:r>
      <w:r w:rsidRPr="007E6BC4">
        <w:rPr>
          <w:sz w:val="27"/>
          <w:szCs w:val="27"/>
          <w:u w:val="single"/>
        </w:rPr>
        <w:t xml:space="preserve"> </w:t>
      </w:r>
    </w:p>
    <w:p w:rsidR="005059AD" w:rsidRPr="007E6BC4" w:rsidRDefault="005059AD" w:rsidP="005059AD">
      <w:pPr>
        <w:ind w:firstLine="851"/>
        <w:jc w:val="both"/>
        <w:rPr>
          <w:bCs/>
          <w:sz w:val="27"/>
          <w:szCs w:val="27"/>
        </w:rPr>
      </w:pPr>
      <w:r w:rsidRPr="007E6BC4">
        <w:rPr>
          <w:bCs/>
          <w:sz w:val="27"/>
          <w:szCs w:val="27"/>
        </w:rPr>
        <w:lastRenderedPageBreak/>
        <w:t>Указанное в настоящем информационном сообщении время – московское.</w:t>
      </w:r>
    </w:p>
    <w:p w:rsidR="005059AD" w:rsidRPr="007E6BC4" w:rsidRDefault="005059AD" w:rsidP="005059AD">
      <w:pPr>
        <w:ind w:firstLine="851"/>
        <w:jc w:val="both"/>
        <w:rPr>
          <w:bCs/>
          <w:sz w:val="27"/>
          <w:szCs w:val="27"/>
        </w:rPr>
      </w:pPr>
      <w:r w:rsidRPr="007E6BC4">
        <w:rPr>
          <w:bCs/>
          <w:sz w:val="27"/>
          <w:szCs w:val="27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5059AD" w:rsidRPr="00A65DE1" w:rsidRDefault="005059AD" w:rsidP="005059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7"/>
          <w:szCs w:val="27"/>
        </w:rPr>
      </w:pPr>
      <w:r w:rsidRPr="00A65DE1">
        <w:rPr>
          <w:sz w:val="27"/>
          <w:szCs w:val="27"/>
          <w:u w:val="single"/>
        </w:rPr>
        <w:t>Дата начала приема заявок</w:t>
      </w:r>
      <w:r w:rsidRPr="00A65DE1">
        <w:rPr>
          <w:sz w:val="27"/>
          <w:szCs w:val="27"/>
        </w:rPr>
        <w:t xml:space="preserve"> на участие в аукционе – </w:t>
      </w:r>
      <w:r w:rsidRPr="00A65DE1">
        <w:rPr>
          <w:b/>
          <w:sz w:val="27"/>
          <w:szCs w:val="27"/>
        </w:rPr>
        <w:t xml:space="preserve">с </w:t>
      </w:r>
      <w:r>
        <w:rPr>
          <w:b/>
          <w:sz w:val="27"/>
          <w:szCs w:val="27"/>
        </w:rPr>
        <w:t xml:space="preserve">09.00 </w:t>
      </w:r>
      <w:r w:rsidRPr="00A65DE1">
        <w:rPr>
          <w:b/>
          <w:sz w:val="27"/>
          <w:szCs w:val="27"/>
        </w:rPr>
        <w:t xml:space="preserve">час. </w:t>
      </w:r>
      <w:r w:rsidR="00BE6453">
        <w:rPr>
          <w:b/>
          <w:sz w:val="27"/>
          <w:szCs w:val="27"/>
        </w:rPr>
        <w:t>13.02</w:t>
      </w:r>
      <w:r>
        <w:rPr>
          <w:b/>
          <w:sz w:val="27"/>
          <w:szCs w:val="27"/>
        </w:rPr>
        <w:t>.202</w:t>
      </w:r>
      <w:r w:rsidR="00BE6453">
        <w:rPr>
          <w:b/>
          <w:sz w:val="27"/>
          <w:szCs w:val="27"/>
        </w:rPr>
        <w:t>1</w:t>
      </w:r>
      <w:r w:rsidRPr="00A65DE1">
        <w:rPr>
          <w:b/>
          <w:sz w:val="27"/>
          <w:szCs w:val="27"/>
        </w:rPr>
        <w:t>г.</w:t>
      </w:r>
    </w:p>
    <w:p w:rsidR="005059AD" w:rsidRPr="00A65DE1" w:rsidRDefault="005059AD" w:rsidP="005059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7"/>
          <w:szCs w:val="27"/>
        </w:rPr>
      </w:pPr>
      <w:r w:rsidRPr="00A65DE1">
        <w:rPr>
          <w:sz w:val="27"/>
          <w:szCs w:val="27"/>
          <w:u w:val="single"/>
        </w:rPr>
        <w:t>Дата окончания приема заявок</w:t>
      </w:r>
      <w:r w:rsidRPr="00A65DE1">
        <w:rPr>
          <w:sz w:val="27"/>
          <w:szCs w:val="27"/>
        </w:rPr>
        <w:t xml:space="preserve"> на участие в аукционе – </w:t>
      </w:r>
      <w:r w:rsidRPr="00A65DE1">
        <w:rPr>
          <w:b/>
          <w:sz w:val="27"/>
          <w:szCs w:val="27"/>
        </w:rPr>
        <w:t xml:space="preserve">в </w:t>
      </w:r>
      <w:r>
        <w:rPr>
          <w:b/>
          <w:sz w:val="27"/>
          <w:szCs w:val="27"/>
        </w:rPr>
        <w:t>17.00</w:t>
      </w:r>
      <w:r w:rsidRPr="00A65DE1">
        <w:rPr>
          <w:b/>
          <w:sz w:val="27"/>
          <w:szCs w:val="27"/>
        </w:rPr>
        <w:t xml:space="preserve"> час. </w:t>
      </w:r>
      <w:r w:rsidR="00BE6453">
        <w:rPr>
          <w:b/>
          <w:sz w:val="27"/>
          <w:szCs w:val="27"/>
        </w:rPr>
        <w:t>11</w:t>
      </w:r>
      <w:r>
        <w:rPr>
          <w:b/>
          <w:sz w:val="27"/>
          <w:szCs w:val="27"/>
        </w:rPr>
        <w:t>.0</w:t>
      </w:r>
      <w:r w:rsidR="00BE6453">
        <w:rPr>
          <w:b/>
          <w:sz w:val="27"/>
          <w:szCs w:val="27"/>
        </w:rPr>
        <w:t>3</w:t>
      </w:r>
      <w:r>
        <w:rPr>
          <w:b/>
          <w:sz w:val="27"/>
          <w:szCs w:val="27"/>
        </w:rPr>
        <w:t>.2021</w:t>
      </w:r>
      <w:r w:rsidRPr="00A65DE1">
        <w:rPr>
          <w:b/>
          <w:sz w:val="27"/>
          <w:szCs w:val="27"/>
        </w:rPr>
        <w:t xml:space="preserve">г. </w:t>
      </w:r>
    </w:p>
    <w:p w:rsidR="005059AD" w:rsidRPr="00A65DE1" w:rsidRDefault="005059AD" w:rsidP="005059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7"/>
          <w:szCs w:val="27"/>
        </w:rPr>
      </w:pPr>
      <w:r w:rsidRPr="00A65DE1">
        <w:rPr>
          <w:sz w:val="27"/>
          <w:szCs w:val="27"/>
          <w:u w:val="single"/>
        </w:rPr>
        <w:t>Дата определения участников</w:t>
      </w:r>
      <w:r w:rsidRPr="00A65DE1">
        <w:rPr>
          <w:sz w:val="27"/>
          <w:szCs w:val="27"/>
        </w:rPr>
        <w:t xml:space="preserve"> – </w:t>
      </w:r>
      <w:r w:rsidR="00BE6453">
        <w:rPr>
          <w:b/>
          <w:sz w:val="27"/>
          <w:szCs w:val="27"/>
        </w:rPr>
        <w:t>17.03</w:t>
      </w:r>
      <w:r>
        <w:rPr>
          <w:b/>
          <w:sz w:val="27"/>
          <w:szCs w:val="27"/>
        </w:rPr>
        <w:t>.2021</w:t>
      </w:r>
      <w:r w:rsidRPr="00A65DE1">
        <w:rPr>
          <w:b/>
          <w:sz w:val="27"/>
          <w:szCs w:val="27"/>
        </w:rPr>
        <w:t xml:space="preserve"> г.</w:t>
      </w:r>
    </w:p>
    <w:p w:rsidR="005059AD" w:rsidRPr="00A65DE1" w:rsidRDefault="005059AD" w:rsidP="005059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7"/>
          <w:szCs w:val="27"/>
        </w:rPr>
      </w:pPr>
      <w:r w:rsidRPr="00A65DE1">
        <w:rPr>
          <w:sz w:val="27"/>
          <w:szCs w:val="27"/>
          <w:u w:val="single"/>
        </w:rPr>
        <w:t>Электронный аукцион состоится</w:t>
      </w:r>
      <w:r w:rsidRPr="00A65DE1">
        <w:rPr>
          <w:sz w:val="27"/>
          <w:szCs w:val="27"/>
        </w:rPr>
        <w:t xml:space="preserve"> (дата и время начала приема предложений от участников аукциона) – </w:t>
      </w:r>
      <w:r w:rsidR="00BE6453" w:rsidRPr="00BE6453">
        <w:rPr>
          <w:b/>
          <w:sz w:val="27"/>
          <w:szCs w:val="27"/>
        </w:rPr>
        <w:t>22</w:t>
      </w:r>
      <w:r w:rsidR="00BE6453">
        <w:rPr>
          <w:b/>
          <w:sz w:val="27"/>
          <w:szCs w:val="27"/>
        </w:rPr>
        <w:t>.03</w:t>
      </w:r>
      <w:r>
        <w:rPr>
          <w:b/>
          <w:sz w:val="27"/>
          <w:szCs w:val="27"/>
        </w:rPr>
        <w:t>.2021</w:t>
      </w:r>
      <w:r w:rsidRPr="00A65DE1">
        <w:rPr>
          <w:b/>
          <w:sz w:val="27"/>
          <w:szCs w:val="27"/>
        </w:rPr>
        <w:t xml:space="preserve">г. в </w:t>
      </w:r>
      <w:r>
        <w:rPr>
          <w:b/>
          <w:sz w:val="27"/>
          <w:szCs w:val="27"/>
        </w:rPr>
        <w:t>10.00</w:t>
      </w:r>
      <w:r w:rsidRPr="00A65DE1">
        <w:rPr>
          <w:b/>
          <w:sz w:val="27"/>
          <w:szCs w:val="27"/>
        </w:rPr>
        <w:t>.</w:t>
      </w:r>
    </w:p>
    <w:p w:rsidR="005059AD" w:rsidRPr="00A65DE1" w:rsidRDefault="005059AD" w:rsidP="005059A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7"/>
          <w:szCs w:val="27"/>
          <w:u w:val="single"/>
        </w:rPr>
      </w:pPr>
      <w:r w:rsidRPr="00A65DE1">
        <w:rPr>
          <w:sz w:val="27"/>
          <w:szCs w:val="27"/>
          <w:u w:val="single"/>
        </w:rPr>
        <w:t>Срок (дата и время) подведения итогов продажи:</w:t>
      </w:r>
      <w:r>
        <w:rPr>
          <w:sz w:val="27"/>
          <w:szCs w:val="27"/>
        </w:rPr>
        <w:t xml:space="preserve"> </w:t>
      </w:r>
      <w:r w:rsidR="00BE6453">
        <w:rPr>
          <w:b/>
          <w:sz w:val="27"/>
          <w:szCs w:val="27"/>
        </w:rPr>
        <w:t>22.03</w:t>
      </w:r>
      <w:r>
        <w:rPr>
          <w:b/>
          <w:sz w:val="27"/>
          <w:szCs w:val="27"/>
        </w:rPr>
        <w:t>.2021</w:t>
      </w:r>
      <w:r w:rsidRPr="00A65DE1">
        <w:rPr>
          <w:b/>
          <w:sz w:val="27"/>
          <w:szCs w:val="27"/>
        </w:rPr>
        <w:t xml:space="preserve">г. в </w:t>
      </w:r>
      <w:r>
        <w:rPr>
          <w:b/>
          <w:sz w:val="27"/>
          <w:szCs w:val="27"/>
        </w:rPr>
        <w:t>10.00</w:t>
      </w:r>
      <w:r>
        <w:rPr>
          <w:sz w:val="27"/>
          <w:szCs w:val="27"/>
        </w:rPr>
        <w:t>.</w:t>
      </w:r>
      <w:r w:rsidRPr="00A65DE1">
        <w:rPr>
          <w:sz w:val="27"/>
          <w:szCs w:val="27"/>
          <w:u w:val="single"/>
        </w:rPr>
        <w:t xml:space="preserve"> 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 w:rsidRPr="00E3773F">
        <w:rPr>
          <w:sz w:val="27"/>
          <w:szCs w:val="27"/>
          <w:u w:val="single"/>
        </w:rPr>
        <w:t>Место проведения электронного аукциона:</w:t>
      </w:r>
      <w:r w:rsidRPr="00E3773F">
        <w:rPr>
          <w:sz w:val="27"/>
          <w:szCs w:val="27"/>
        </w:rPr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5059AD" w:rsidRPr="004E4C41" w:rsidRDefault="005059AD" w:rsidP="005059AD">
      <w:pPr>
        <w:widowControl w:val="0"/>
        <w:ind w:firstLine="709"/>
        <w:jc w:val="both"/>
        <w:rPr>
          <w:b/>
          <w:sz w:val="27"/>
          <w:szCs w:val="27"/>
          <w:u w:val="single"/>
        </w:rPr>
      </w:pPr>
      <w:r w:rsidRPr="004E4C41">
        <w:rPr>
          <w:b/>
          <w:sz w:val="27"/>
          <w:szCs w:val="27"/>
          <w:u w:val="single"/>
        </w:rPr>
        <w:t>Полное наименование, адрес АО: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Акционерное общество «</w:t>
      </w:r>
      <w:proofErr w:type="spellStart"/>
      <w:r>
        <w:rPr>
          <w:sz w:val="27"/>
          <w:szCs w:val="27"/>
        </w:rPr>
        <w:t>Спецавтохозяйство</w:t>
      </w:r>
      <w:proofErr w:type="spellEnd"/>
      <w:r>
        <w:rPr>
          <w:sz w:val="27"/>
          <w:szCs w:val="27"/>
        </w:rPr>
        <w:t>».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Юридический адрес: 300045, Тульская область, город Тула, </w:t>
      </w:r>
      <w:proofErr w:type="spellStart"/>
      <w:r>
        <w:rPr>
          <w:sz w:val="27"/>
          <w:szCs w:val="27"/>
        </w:rPr>
        <w:t>Новомосковское</w:t>
      </w:r>
      <w:proofErr w:type="spellEnd"/>
      <w:r>
        <w:rPr>
          <w:sz w:val="27"/>
          <w:szCs w:val="27"/>
        </w:rPr>
        <w:t xml:space="preserve"> шоссе, дом 10.</w:t>
      </w:r>
    </w:p>
    <w:p w:rsidR="005059AD" w:rsidRPr="00EB1BE8" w:rsidRDefault="005059AD" w:rsidP="005059AD">
      <w:pPr>
        <w:widowControl w:val="0"/>
        <w:ind w:firstLine="709"/>
        <w:jc w:val="both"/>
        <w:rPr>
          <w:b/>
          <w:sz w:val="27"/>
          <w:szCs w:val="27"/>
          <w:u w:val="single"/>
        </w:rPr>
      </w:pPr>
      <w:r w:rsidRPr="00EB1BE8">
        <w:rPr>
          <w:b/>
          <w:sz w:val="27"/>
          <w:szCs w:val="27"/>
          <w:u w:val="single"/>
        </w:rPr>
        <w:t>Размер уставного капитала хозяйственного общества, общее количество, номинальная стоимость и категории выпущенных акций акционерного общества: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Размер уставного капитала АО «САХ» 276 455 000,00 руб. (двести семьдесят шесть миллионов четыреста пятьдесят пять </w:t>
      </w:r>
      <w:proofErr w:type="spellStart"/>
      <w:r>
        <w:rPr>
          <w:sz w:val="27"/>
          <w:szCs w:val="27"/>
        </w:rPr>
        <w:t>тфсяч</w:t>
      </w:r>
      <w:proofErr w:type="spellEnd"/>
      <w:r>
        <w:rPr>
          <w:sz w:val="27"/>
          <w:szCs w:val="27"/>
        </w:rPr>
        <w:t xml:space="preserve"> рублей 00 копеек).</w:t>
      </w:r>
    </w:p>
    <w:p w:rsidR="005059AD" w:rsidRPr="00591FB9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Количество акций 276 455 штук номинальной стоимостью 1 000 рублей за акцию</w:t>
      </w:r>
      <w:r w:rsidRPr="00591FB9">
        <w:rPr>
          <w:sz w:val="27"/>
          <w:szCs w:val="27"/>
        </w:rPr>
        <w:t xml:space="preserve">. Номер и дата государственной регистрации выпуска акций: </w:t>
      </w:r>
      <w:r>
        <w:rPr>
          <w:sz w:val="27"/>
          <w:szCs w:val="27"/>
          <w:lang w:val="en-US"/>
        </w:rPr>
        <w:t>I</w:t>
      </w:r>
      <w:r w:rsidRPr="00591FB9">
        <w:rPr>
          <w:sz w:val="27"/>
          <w:szCs w:val="27"/>
        </w:rPr>
        <w:t>-01-</w:t>
      </w:r>
      <w:r>
        <w:rPr>
          <w:sz w:val="27"/>
          <w:szCs w:val="27"/>
        </w:rPr>
        <w:t>83537</w:t>
      </w:r>
      <w:r w:rsidRPr="00591FB9">
        <w:rPr>
          <w:sz w:val="27"/>
          <w:szCs w:val="27"/>
        </w:rPr>
        <w:t>-</w:t>
      </w:r>
      <w:r>
        <w:rPr>
          <w:sz w:val="27"/>
          <w:szCs w:val="27"/>
        </w:rPr>
        <w:t xml:space="preserve">Н от </w:t>
      </w:r>
      <w:r w:rsidRPr="00591FB9">
        <w:rPr>
          <w:sz w:val="27"/>
          <w:szCs w:val="27"/>
        </w:rPr>
        <w:t xml:space="preserve">01.09.2015 № РЗТ/364. </w:t>
      </w:r>
    </w:p>
    <w:p w:rsidR="005059AD" w:rsidRPr="00EB1BE8" w:rsidRDefault="005059AD" w:rsidP="005059AD">
      <w:pPr>
        <w:widowControl w:val="0"/>
        <w:ind w:firstLine="709"/>
        <w:jc w:val="both"/>
        <w:rPr>
          <w:b/>
          <w:sz w:val="27"/>
          <w:szCs w:val="27"/>
          <w:u w:val="single"/>
        </w:rPr>
      </w:pPr>
      <w:r w:rsidRPr="00EB1BE8">
        <w:rPr>
          <w:b/>
          <w:sz w:val="27"/>
          <w:szCs w:val="27"/>
          <w:u w:val="single"/>
        </w:rPr>
        <w:t>Перечень видов основной деятельности: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Общество осуществляет следующие основные виды деятельности: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1.</w:t>
      </w:r>
      <w:r w:rsidRPr="00151F19">
        <w:rPr>
          <w:sz w:val="27"/>
          <w:szCs w:val="27"/>
        </w:rPr>
        <w:t xml:space="preserve"> </w:t>
      </w:r>
      <w:r>
        <w:rPr>
          <w:sz w:val="27"/>
          <w:szCs w:val="27"/>
        </w:rPr>
        <w:t>Удаление и обработка твердых отходов: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– сбор, использование, обезвреживание, транспортировка, размещение (захоронение) отходов </w:t>
      </w:r>
      <w:r>
        <w:rPr>
          <w:sz w:val="27"/>
          <w:szCs w:val="27"/>
          <w:lang w:val="en-US"/>
        </w:rPr>
        <w:t>I</w:t>
      </w:r>
      <w:r w:rsidRPr="00151F19">
        <w:rPr>
          <w:sz w:val="27"/>
          <w:szCs w:val="27"/>
        </w:rPr>
        <w:t>-</w:t>
      </w:r>
      <w:r>
        <w:rPr>
          <w:sz w:val="27"/>
          <w:szCs w:val="27"/>
          <w:lang w:val="en-US"/>
        </w:rPr>
        <w:t>V</w:t>
      </w:r>
      <w:r>
        <w:rPr>
          <w:sz w:val="27"/>
          <w:szCs w:val="27"/>
        </w:rPr>
        <w:t xml:space="preserve"> классов опасности;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сортировка, переработка и прессование отходов </w:t>
      </w:r>
      <w:r>
        <w:rPr>
          <w:sz w:val="27"/>
          <w:szCs w:val="27"/>
          <w:lang w:val="en-US"/>
        </w:rPr>
        <w:t>I</w:t>
      </w:r>
      <w:r w:rsidRPr="00151F19">
        <w:rPr>
          <w:sz w:val="27"/>
          <w:szCs w:val="27"/>
        </w:rPr>
        <w:t>-</w:t>
      </w:r>
      <w:r>
        <w:rPr>
          <w:sz w:val="27"/>
          <w:szCs w:val="27"/>
          <w:lang w:val="en-US"/>
        </w:rPr>
        <w:t>V</w:t>
      </w:r>
      <w:r>
        <w:rPr>
          <w:sz w:val="27"/>
          <w:szCs w:val="27"/>
        </w:rPr>
        <w:t xml:space="preserve"> классов опасности;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производство земляных работ, устройство дамб, временных технологических подъездных дорог на городском полигоне по захоронению ТБО;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добыча подземных вод для технологических нужд.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2. Уборка территории и аналогичная деятельность: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механизированная уборка улиц, площадей, разворотных колец, парковочных карманов, газонов, скверов, бордюрного камня, тротуаров;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обслуживание общественно значимых мероприятий;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ручная уборка тротуаров, газонов, скверов, бордюрного камня;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погрузка вручную на автотранспорт и перевозка мусора, уличного смета, песка, снега;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содержание снежных свалок: планировка площадей механизированным способом, сбор, транспортировка и захоронение отходов;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побелка и покраска бордюрного камня;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- содержание ограждений безопасности и отбойников;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замена, ремонт и окраска лавочек, урн;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Приготовление, хранение и реализация </w:t>
      </w:r>
      <w:proofErr w:type="spellStart"/>
      <w:r>
        <w:rPr>
          <w:sz w:val="27"/>
          <w:szCs w:val="27"/>
        </w:rPr>
        <w:t>песчаносоляной</w:t>
      </w:r>
      <w:proofErr w:type="spellEnd"/>
      <w:r>
        <w:rPr>
          <w:sz w:val="27"/>
          <w:szCs w:val="27"/>
        </w:rPr>
        <w:t xml:space="preserve"> смеси, содержание </w:t>
      </w:r>
      <w:proofErr w:type="spellStart"/>
      <w:r>
        <w:rPr>
          <w:sz w:val="27"/>
          <w:szCs w:val="27"/>
        </w:rPr>
        <w:t>пескобазы</w:t>
      </w:r>
      <w:proofErr w:type="spellEnd"/>
      <w:r>
        <w:rPr>
          <w:sz w:val="27"/>
          <w:szCs w:val="27"/>
        </w:rPr>
        <w:t>;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Обработка </w:t>
      </w:r>
      <w:proofErr w:type="spellStart"/>
      <w:r>
        <w:rPr>
          <w:sz w:val="27"/>
          <w:szCs w:val="27"/>
        </w:rPr>
        <w:t>песчаносоляной</w:t>
      </w:r>
      <w:proofErr w:type="spellEnd"/>
      <w:r>
        <w:rPr>
          <w:sz w:val="27"/>
          <w:szCs w:val="27"/>
        </w:rPr>
        <w:t xml:space="preserve"> смесью магистральных, второстепенных улиц, площадей, разворотных колец, скверов, тротуаров, парковочных карманов.</w:t>
      </w:r>
    </w:p>
    <w:p w:rsidR="005059AD" w:rsidRDefault="005059AD" w:rsidP="005059AD">
      <w:pPr>
        <w:widowControl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3.Содержание газонов и ухо за декоративными растениями:</w:t>
      </w:r>
    </w:p>
    <w:p w:rsidR="005059AD" w:rsidRDefault="005059AD" w:rsidP="005059AD">
      <w:pPr>
        <w:widowControl w:val="0"/>
        <w:jc w:val="both"/>
        <w:rPr>
          <w:sz w:val="27"/>
          <w:szCs w:val="27"/>
        </w:rPr>
      </w:pPr>
      <w:r>
        <w:rPr>
          <w:sz w:val="27"/>
          <w:szCs w:val="27"/>
        </w:rPr>
        <w:tab/>
        <w:t>- выкашивание газонов, прочесывание граблями от листвы и мусора, скос сорной растительности, сезонный сбор листвы.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4.Содержание, удаление, </w:t>
      </w:r>
      <w:proofErr w:type="spellStart"/>
      <w:r>
        <w:rPr>
          <w:sz w:val="27"/>
          <w:szCs w:val="27"/>
        </w:rPr>
        <w:t>кронирование</w:t>
      </w:r>
      <w:proofErr w:type="spellEnd"/>
      <w:r>
        <w:rPr>
          <w:sz w:val="27"/>
          <w:szCs w:val="27"/>
        </w:rPr>
        <w:t xml:space="preserve"> деревьев, кустарников: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побелка деревьев, удаление поросли, вырезка и сбор ветвей, погрузка и вывоз ветвей и поросли.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5.Удаление и обработка сточных вод: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техническое обслуживание объектов канализационного и </w:t>
      </w:r>
      <w:proofErr w:type="spellStart"/>
      <w:r>
        <w:rPr>
          <w:sz w:val="27"/>
          <w:szCs w:val="27"/>
        </w:rPr>
        <w:t>неканализационного</w:t>
      </w:r>
      <w:proofErr w:type="spellEnd"/>
      <w:r>
        <w:rPr>
          <w:sz w:val="27"/>
          <w:szCs w:val="27"/>
        </w:rPr>
        <w:t xml:space="preserve"> фондов.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6.Деятельность по проведению дезинфекционных, дезинсекционных и </w:t>
      </w:r>
      <w:proofErr w:type="spellStart"/>
      <w:r>
        <w:rPr>
          <w:sz w:val="27"/>
          <w:szCs w:val="27"/>
        </w:rPr>
        <w:t>дератизационных</w:t>
      </w:r>
      <w:proofErr w:type="spellEnd"/>
      <w:r>
        <w:rPr>
          <w:sz w:val="27"/>
          <w:szCs w:val="27"/>
        </w:rPr>
        <w:t xml:space="preserve"> работ: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дератизация;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дезинсекция.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proofErr w:type="spellStart"/>
      <w:r>
        <w:rPr>
          <w:sz w:val="27"/>
          <w:szCs w:val="27"/>
        </w:rPr>
        <w:t>Демеркуризация</w:t>
      </w:r>
      <w:proofErr w:type="spellEnd"/>
      <w:r>
        <w:rPr>
          <w:sz w:val="27"/>
          <w:szCs w:val="27"/>
        </w:rPr>
        <w:t>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7.Техническое обслуживание и ремонт автотранспортных средств: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техническое обслуживание и ремонт легковых автомобилей, грузовых автомобилей и автобусов, строительно-дорожных машин и оборудования: смазочно-заправочные работы, замена агрегатов, шиномонтажные работы, ремонт местных повреждений шин и камер, прочие услуги;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ремонт и изготовление щеток для нужд предприятия и сторонних организаций.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8.Строительство, ремонт и обслуживание контейнерных площадок.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9. Оказание автотранспортных услуг.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10.Ремонт контейнеров, урн, металлических ограждений.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11.Подбор трупов животных, отлов с целью стерилизации, эвтаназии безнадзорных животных и утилизации </w:t>
      </w:r>
      <w:proofErr w:type="spellStart"/>
      <w:r>
        <w:rPr>
          <w:sz w:val="27"/>
          <w:szCs w:val="27"/>
        </w:rPr>
        <w:t>биоотходов</w:t>
      </w:r>
      <w:proofErr w:type="spellEnd"/>
      <w:r>
        <w:rPr>
          <w:sz w:val="27"/>
          <w:szCs w:val="27"/>
        </w:rPr>
        <w:t>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12.Ремонт проезжей части автомобильных дорог и пешеходных тротуаров.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13.Изготовление и установка элементов обустройства автомобильных дорог, тротуаров, замена бордюрного камня, устройство технологических тротуаров.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14.Строительство полигона для захоронения ТБО.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15.Заготовительная деятельность.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16.Сдача в аренду имущества.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Обслуживание и использование специальных сооружений межотраслевого хозяйства (водонапорные башни и скважины) для нужд Общества.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17. Все виды ремонтно-строительных работ и работ по благоустройству территории Общества.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18. Хранение нефтепродуктов для нужд Общества.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19. Оказание услуг, выполняемых обществом, сторонним организациям и частным лицам.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Иные виды деятельности, не запрещенные законодательством.</w:t>
      </w:r>
    </w:p>
    <w:p w:rsidR="005059AD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Отдельными видами деятельности, перечень которых определяется федеральными законами, общество может заниматься только на основании специального разрешения (лицензии).</w:t>
      </w:r>
    </w:p>
    <w:p w:rsidR="005059AD" w:rsidRPr="000E5E9E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 w:rsidRPr="001337F8">
        <w:rPr>
          <w:b/>
          <w:sz w:val="27"/>
          <w:szCs w:val="27"/>
          <w:u w:val="single"/>
        </w:rPr>
        <w:t xml:space="preserve">Сведения о доле на рынке определенного товара хозяйствующего субъекта, включенного в Реестр хозяйствующих субъектов, имеющих долю на рынке определенного товара в размере более чем 35 процентов: </w:t>
      </w:r>
      <w:proofErr w:type="gramStart"/>
      <w:r w:rsidRPr="001337F8">
        <w:rPr>
          <w:sz w:val="27"/>
          <w:szCs w:val="27"/>
        </w:rPr>
        <w:t>сведения</w:t>
      </w:r>
      <w:proofErr w:type="gramEnd"/>
      <w:r w:rsidRPr="001337F8">
        <w:rPr>
          <w:sz w:val="27"/>
          <w:szCs w:val="27"/>
        </w:rPr>
        <w:t xml:space="preserve"> </w:t>
      </w:r>
      <w:r w:rsidRPr="000E5E9E">
        <w:rPr>
          <w:sz w:val="27"/>
          <w:szCs w:val="27"/>
        </w:rPr>
        <w:t>отсутствуют.</w:t>
      </w:r>
    </w:p>
    <w:p w:rsidR="005059AD" w:rsidRDefault="005059AD" w:rsidP="005059AD">
      <w:pPr>
        <w:autoSpaceDE w:val="0"/>
        <w:autoSpaceDN w:val="0"/>
        <w:adjustRightInd w:val="0"/>
        <w:ind w:firstLine="720"/>
        <w:jc w:val="both"/>
        <w:rPr>
          <w:b/>
          <w:sz w:val="27"/>
          <w:szCs w:val="27"/>
          <w:u w:val="single"/>
        </w:rPr>
      </w:pPr>
      <w:r w:rsidRPr="001337F8">
        <w:rPr>
          <w:b/>
          <w:sz w:val="27"/>
          <w:szCs w:val="27"/>
          <w:u w:val="single"/>
        </w:rPr>
        <w:t>Адрес сайта в сети "Интернет", на котором размещена годовая бухгалтерская (финансовая) отчетность и промежуточная бухгалтерская (финансовая) отчетность хозяйственного общества:</w:t>
      </w:r>
    </w:p>
    <w:p w:rsidR="005059AD" w:rsidRPr="001337F8" w:rsidRDefault="005059AD" w:rsidP="005059AD">
      <w:pPr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1337F8">
        <w:rPr>
          <w:sz w:val="27"/>
          <w:szCs w:val="27"/>
        </w:rPr>
        <w:t xml:space="preserve">Официальный сайт Российской Федерации для размещения информации о проведении торгов </w:t>
      </w:r>
      <w:hyperlink r:id="rId11" w:history="1">
        <w:r w:rsidRPr="001337F8">
          <w:rPr>
            <w:rStyle w:val="ae"/>
            <w:rFonts w:eastAsia="Calibri"/>
            <w:sz w:val="27"/>
            <w:szCs w:val="27"/>
            <w:lang w:val="en-US"/>
          </w:rPr>
          <w:t>www</w:t>
        </w:r>
        <w:r w:rsidRPr="001337F8">
          <w:rPr>
            <w:rStyle w:val="ae"/>
            <w:rFonts w:eastAsia="Calibri"/>
            <w:sz w:val="27"/>
            <w:szCs w:val="27"/>
          </w:rPr>
          <w:t>.</w:t>
        </w:r>
        <w:r w:rsidRPr="001337F8">
          <w:rPr>
            <w:rStyle w:val="ae"/>
            <w:rFonts w:eastAsia="Calibri"/>
            <w:sz w:val="27"/>
            <w:szCs w:val="27"/>
            <w:lang w:val="en-US"/>
          </w:rPr>
          <w:t>torgi</w:t>
        </w:r>
        <w:r w:rsidRPr="001337F8">
          <w:rPr>
            <w:rStyle w:val="ae"/>
            <w:rFonts w:eastAsia="Calibri"/>
            <w:sz w:val="27"/>
            <w:szCs w:val="27"/>
          </w:rPr>
          <w:t>.</w:t>
        </w:r>
        <w:r w:rsidRPr="001337F8">
          <w:rPr>
            <w:rStyle w:val="ae"/>
            <w:rFonts w:eastAsia="Calibri"/>
            <w:sz w:val="27"/>
            <w:szCs w:val="27"/>
            <w:lang w:val="en-US"/>
          </w:rPr>
          <w:t>gov</w:t>
        </w:r>
        <w:r w:rsidRPr="001337F8">
          <w:rPr>
            <w:rStyle w:val="ae"/>
            <w:rFonts w:eastAsia="Calibri"/>
            <w:sz w:val="27"/>
            <w:szCs w:val="27"/>
          </w:rPr>
          <w:t>.</w:t>
        </w:r>
        <w:r w:rsidRPr="001337F8">
          <w:rPr>
            <w:rStyle w:val="ae"/>
            <w:rFonts w:eastAsia="Calibri"/>
            <w:sz w:val="27"/>
            <w:szCs w:val="27"/>
            <w:lang w:val="en-US"/>
          </w:rPr>
          <w:t>ru</w:t>
        </w:r>
      </w:hyperlink>
      <w:r w:rsidRPr="001337F8">
        <w:rPr>
          <w:sz w:val="27"/>
          <w:szCs w:val="27"/>
        </w:rPr>
        <w:t xml:space="preserve">, официальный сайт администрации города Тулы </w:t>
      </w:r>
      <w:hyperlink r:id="rId12" w:history="1">
        <w:r w:rsidRPr="001337F8">
          <w:rPr>
            <w:rStyle w:val="ae"/>
            <w:rFonts w:eastAsia="Calibri"/>
            <w:sz w:val="27"/>
            <w:szCs w:val="27"/>
            <w:lang w:val="en-US"/>
          </w:rPr>
          <w:t>www</w:t>
        </w:r>
        <w:r w:rsidRPr="001337F8">
          <w:rPr>
            <w:rStyle w:val="ae"/>
            <w:rFonts w:eastAsia="Calibri"/>
            <w:sz w:val="27"/>
            <w:szCs w:val="27"/>
          </w:rPr>
          <w:t>.</w:t>
        </w:r>
        <w:r w:rsidRPr="001337F8">
          <w:rPr>
            <w:rStyle w:val="ae"/>
            <w:rFonts w:eastAsia="Calibri"/>
            <w:sz w:val="27"/>
            <w:szCs w:val="27"/>
            <w:lang w:val="en-US"/>
          </w:rPr>
          <w:t>tula</w:t>
        </w:r>
        <w:r w:rsidRPr="001337F8">
          <w:rPr>
            <w:rStyle w:val="ae"/>
            <w:rFonts w:eastAsia="Calibri"/>
            <w:sz w:val="27"/>
            <w:szCs w:val="27"/>
          </w:rPr>
          <w:t>.</w:t>
        </w:r>
        <w:r w:rsidRPr="001337F8">
          <w:rPr>
            <w:rStyle w:val="ae"/>
            <w:rFonts w:eastAsia="Calibri"/>
            <w:sz w:val="27"/>
            <w:szCs w:val="27"/>
            <w:lang w:val="en-US"/>
          </w:rPr>
          <w:t>ru</w:t>
        </w:r>
      </w:hyperlink>
      <w:r w:rsidRPr="001337F8">
        <w:rPr>
          <w:sz w:val="27"/>
          <w:szCs w:val="27"/>
        </w:rPr>
        <w:t xml:space="preserve">, сайт акционерного общества «САХ»  </w:t>
      </w:r>
      <w:r w:rsidRPr="001337F8">
        <w:rPr>
          <w:sz w:val="27"/>
          <w:szCs w:val="27"/>
          <w:lang w:val="en-US"/>
        </w:rPr>
        <w:t>www</w:t>
      </w:r>
      <w:r w:rsidRPr="001337F8">
        <w:rPr>
          <w:sz w:val="27"/>
          <w:szCs w:val="27"/>
        </w:rPr>
        <w:t>.</w:t>
      </w:r>
      <w:r w:rsidRPr="001337F8">
        <w:rPr>
          <w:sz w:val="27"/>
          <w:szCs w:val="27"/>
          <w:lang w:val="en-US"/>
        </w:rPr>
        <w:t>sah</w:t>
      </w:r>
      <w:r w:rsidRPr="001337F8">
        <w:rPr>
          <w:sz w:val="27"/>
          <w:szCs w:val="27"/>
        </w:rPr>
        <w:t>71.</w:t>
      </w:r>
      <w:r w:rsidRPr="001337F8">
        <w:rPr>
          <w:sz w:val="27"/>
          <w:szCs w:val="27"/>
          <w:lang w:val="en-US"/>
        </w:rPr>
        <w:t>ru</w:t>
      </w:r>
      <w:r w:rsidRPr="001337F8">
        <w:rPr>
          <w:sz w:val="27"/>
          <w:szCs w:val="27"/>
        </w:rPr>
        <w:t xml:space="preserve">. </w:t>
      </w:r>
    </w:p>
    <w:p w:rsidR="005059AD" w:rsidRPr="001337F8" w:rsidRDefault="005059AD" w:rsidP="005059AD">
      <w:pPr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0E5E9E">
        <w:rPr>
          <w:b/>
          <w:sz w:val="27"/>
          <w:szCs w:val="27"/>
          <w:u w:val="single"/>
        </w:rPr>
        <w:t>Площадь земельного участка или земельных участков</w:t>
      </w:r>
      <w:r w:rsidRPr="001337F8">
        <w:rPr>
          <w:b/>
          <w:sz w:val="27"/>
          <w:szCs w:val="27"/>
          <w:u w:val="single"/>
        </w:rPr>
        <w:t xml:space="preserve">, на которых расположено недвижимое имущество хозяйственного общества и </w:t>
      </w:r>
      <w:proofErr w:type="gramStart"/>
      <w:r w:rsidRPr="001337F8">
        <w:rPr>
          <w:b/>
          <w:sz w:val="27"/>
          <w:szCs w:val="27"/>
          <w:u w:val="single"/>
        </w:rPr>
        <w:t>площадь объектов недвижимого имущества хозяйственного общества</w:t>
      </w:r>
      <w:proofErr w:type="gramEnd"/>
      <w:r w:rsidRPr="001337F8">
        <w:rPr>
          <w:b/>
          <w:sz w:val="27"/>
          <w:szCs w:val="27"/>
          <w:u w:val="single"/>
        </w:rPr>
        <w:t xml:space="preserve"> и их перечень с указанием действующих и установленных при приватизации таких объектов обременений: </w:t>
      </w:r>
      <w:r w:rsidRPr="00AF65F1">
        <w:rPr>
          <w:sz w:val="27"/>
          <w:szCs w:val="27"/>
        </w:rPr>
        <w:t>приложение 2 к информационному сообщению.</w:t>
      </w:r>
    </w:p>
    <w:p w:rsidR="005059AD" w:rsidRPr="001337F8" w:rsidRDefault="005059AD" w:rsidP="005059AD">
      <w:pPr>
        <w:autoSpaceDE w:val="0"/>
        <w:autoSpaceDN w:val="0"/>
        <w:adjustRightInd w:val="0"/>
        <w:jc w:val="both"/>
        <w:rPr>
          <w:b/>
          <w:sz w:val="27"/>
          <w:szCs w:val="27"/>
          <w:u w:val="single"/>
        </w:rPr>
      </w:pPr>
      <w:r w:rsidRPr="001337F8">
        <w:rPr>
          <w:sz w:val="27"/>
          <w:szCs w:val="27"/>
        </w:rPr>
        <w:tab/>
      </w:r>
      <w:r w:rsidRPr="001337F8">
        <w:rPr>
          <w:b/>
          <w:sz w:val="27"/>
          <w:szCs w:val="27"/>
          <w:u w:val="single"/>
        </w:rPr>
        <w:t>Численность работников хозяйственного общества:</w:t>
      </w:r>
    </w:p>
    <w:p w:rsidR="005059AD" w:rsidRPr="000E5E9E" w:rsidRDefault="005059AD" w:rsidP="005059AD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0E5E9E">
        <w:rPr>
          <w:sz w:val="27"/>
          <w:szCs w:val="27"/>
        </w:rPr>
        <w:t>Списочная численность работников АО «</w:t>
      </w:r>
      <w:r>
        <w:rPr>
          <w:sz w:val="27"/>
          <w:szCs w:val="27"/>
        </w:rPr>
        <w:t>САХ</w:t>
      </w:r>
      <w:r w:rsidRPr="000E5E9E">
        <w:rPr>
          <w:sz w:val="27"/>
          <w:szCs w:val="27"/>
        </w:rPr>
        <w:t xml:space="preserve">» составляет </w:t>
      </w:r>
      <w:r>
        <w:rPr>
          <w:sz w:val="27"/>
          <w:szCs w:val="27"/>
        </w:rPr>
        <w:t>676</w:t>
      </w:r>
      <w:r w:rsidRPr="000E5E9E">
        <w:rPr>
          <w:sz w:val="27"/>
          <w:szCs w:val="27"/>
        </w:rPr>
        <w:t xml:space="preserve"> человека.</w:t>
      </w:r>
    </w:p>
    <w:p w:rsidR="005059AD" w:rsidRPr="001337F8" w:rsidRDefault="005059AD" w:rsidP="005059AD">
      <w:pPr>
        <w:autoSpaceDE w:val="0"/>
        <w:autoSpaceDN w:val="0"/>
        <w:adjustRightInd w:val="0"/>
        <w:ind w:firstLine="720"/>
        <w:jc w:val="both"/>
        <w:rPr>
          <w:b/>
          <w:sz w:val="27"/>
          <w:szCs w:val="27"/>
          <w:u w:val="single"/>
        </w:rPr>
      </w:pPr>
      <w:r w:rsidRPr="001337F8">
        <w:rPr>
          <w:b/>
          <w:sz w:val="27"/>
          <w:szCs w:val="27"/>
          <w:u w:val="single"/>
        </w:rPr>
        <w:t>Сведения о предыдущих торгах по продаже такого имущества за год, предшествующий дню его продажи, которые не состоялись, были отменены, признаны недействительными, с указанием соответствующей причины (отсутствие заявок, явка только одного покупателя, иная причина):</w:t>
      </w:r>
    </w:p>
    <w:p w:rsidR="005059AD" w:rsidRPr="001337F8" w:rsidRDefault="005059AD" w:rsidP="005059AD">
      <w:pPr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1337F8">
        <w:rPr>
          <w:sz w:val="27"/>
          <w:szCs w:val="27"/>
        </w:rPr>
        <w:t>Торги не проводились.</w:t>
      </w:r>
    </w:p>
    <w:p w:rsidR="005059AD" w:rsidRPr="00730338" w:rsidRDefault="005059AD" w:rsidP="005059AD">
      <w:pPr>
        <w:widowControl w:val="0"/>
        <w:ind w:firstLine="720"/>
        <w:jc w:val="both"/>
        <w:rPr>
          <w:sz w:val="27"/>
          <w:szCs w:val="27"/>
        </w:rPr>
      </w:pPr>
    </w:p>
    <w:p w:rsidR="005059AD" w:rsidRDefault="005059AD" w:rsidP="005059AD">
      <w:pPr>
        <w:pStyle w:val="2"/>
        <w:widowControl w:val="0"/>
        <w:numPr>
          <w:ilvl w:val="0"/>
          <w:numId w:val="1"/>
        </w:numPr>
        <w:spacing w:after="0" w:line="240" w:lineRule="auto"/>
        <w:jc w:val="both"/>
        <w:rPr>
          <w:rFonts w:cs="Arial CYR"/>
          <w:bCs/>
          <w:color w:val="000000"/>
          <w:sz w:val="27"/>
          <w:szCs w:val="27"/>
        </w:rPr>
      </w:pPr>
      <w:r w:rsidRPr="00255F9D">
        <w:rPr>
          <w:rFonts w:cs="Arial CYR"/>
          <w:bCs/>
          <w:color w:val="000000"/>
          <w:sz w:val="27"/>
          <w:szCs w:val="27"/>
        </w:rPr>
        <w:t xml:space="preserve">Порядок регистрации на электронной площадке </w:t>
      </w:r>
    </w:p>
    <w:p w:rsidR="005059AD" w:rsidRDefault="005059AD" w:rsidP="005059AD">
      <w:pPr>
        <w:pStyle w:val="2"/>
        <w:widowControl w:val="0"/>
        <w:spacing w:after="0" w:line="240" w:lineRule="auto"/>
        <w:ind w:left="0"/>
        <w:jc w:val="center"/>
        <w:rPr>
          <w:rFonts w:cs="Arial CYR"/>
          <w:bCs/>
          <w:color w:val="000000"/>
          <w:sz w:val="27"/>
          <w:szCs w:val="27"/>
        </w:rPr>
      </w:pPr>
      <w:r w:rsidRPr="00255F9D">
        <w:rPr>
          <w:rFonts w:cs="Arial CYR"/>
          <w:bCs/>
          <w:color w:val="000000"/>
          <w:sz w:val="27"/>
          <w:szCs w:val="27"/>
        </w:rPr>
        <w:t>и подачи заявки на участие в аукционе в электронной форме</w:t>
      </w:r>
      <w:r>
        <w:rPr>
          <w:rFonts w:cs="Arial CYR"/>
          <w:bCs/>
          <w:color w:val="000000"/>
          <w:sz w:val="27"/>
          <w:szCs w:val="27"/>
        </w:rPr>
        <w:t>.</w:t>
      </w:r>
    </w:p>
    <w:p w:rsidR="005059AD" w:rsidRPr="00B21428" w:rsidRDefault="005059AD" w:rsidP="005059AD">
      <w:pPr>
        <w:pStyle w:val="2"/>
        <w:widowControl w:val="0"/>
        <w:spacing w:after="0" w:line="240" w:lineRule="auto"/>
        <w:ind w:left="0" w:firstLine="426"/>
        <w:rPr>
          <w:bCs/>
          <w:color w:val="000000"/>
          <w:sz w:val="27"/>
          <w:szCs w:val="27"/>
        </w:rPr>
      </w:pPr>
      <w:r w:rsidRPr="00B21428">
        <w:rPr>
          <w:bCs/>
          <w:color w:val="000000"/>
          <w:sz w:val="27"/>
          <w:szCs w:val="27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5059AD" w:rsidRPr="00B21428" w:rsidRDefault="005059AD" w:rsidP="005059AD">
      <w:pPr>
        <w:pStyle w:val="2"/>
        <w:widowControl w:val="0"/>
        <w:spacing w:after="0" w:line="240" w:lineRule="auto"/>
        <w:ind w:left="0" w:firstLine="567"/>
        <w:rPr>
          <w:bCs/>
          <w:color w:val="000000"/>
          <w:sz w:val="27"/>
          <w:szCs w:val="27"/>
        </w:rPr>
      </w:pPr>
      <w:r w:rsidRPr="00B21428">
        <w:rPr>
          <w:bCs/>
          <w:color w:val="000000"/>
          <w:sz w:val="27"/>
          <w:szCs w:val="27"/>
        </w:rPr>
        <w:t>Регистрация на электронной площадке проводится в соответствии с Регламентом электронной площадки (https://utp.sberbank-ast.ru/Main/Notice/757/Instructions).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- адрес электронной почты этого претендента для направления оператором электронной площадки уведомлений и иной информации.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 xml:space="preserve">Оператор электронной площадки не должен требовать от претендента </w:t>
      </w:r>
      <w:proofErr w:type="gramStart"/>
      <w:r w:rsidRPr="00B21428">
        <w:rPr>
          <w:sz w:val="27"/>
          <w:szCs w:val="27"/>
        </w:rPr>
        <w:t>иные  документы</w:t>
      </w:r>
      <w:proofErr w:type="gramEnd"/>
      <w:r w:rsidRPr="00B21428">
        <w:rPr>
          <w:sz w:val="27"/>
          <w:szCs w:val="27"/>
        </w:rPr>
        <w:t xml:space="preserve"> и информацию.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В срок, не превышающий 3 рабочих дней со дня поступления заявления и информации, оператор электронной площадки осуществляет регистрацию претендента на электронной площадке или отказывает ему в регистрации, и не позднее 1 рабочего дня, следующего за днем регистрации (отказа в регистрации) претендента направляет ему уведомление о принятом решении.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lastRenderedPageBreak/>
        <w:t>Оператор электронной площадки отказывает претенденту в регистрации в случае непредставления заявления по форме, установленной оператором электронной площадки, или информации.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При принятии оператором электронной площадки решения об отказе в регистрации претендента уведомление должно содержать основания отказа. Этот претендент вправе вновь представить заявление и информацию, необходимые для получения регистрации на электронной площадке.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</w:p>
    <w:p w:rsidR="005059AD" w:rsidRPr="00B21428" w:rsidRDefault="005059AD" w:rsidP="005059AD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7"/>
          <w:szCs w:val="27"/>
        </w:rPr>
      </w:pPr>
      <w:r w:rsidRPr="00B21428">
        <w:rPr>
          <w:sz w:val="27"/>
          <w:szCs w:val="27"/>
        </w:rPr>
        <w:t>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</w:t>
      </w:r>
      <w:r w:rsidRPr="00B21428">
        <w:rPr>
          <w:color w:val="464C55"/>
          <w:sz w:val="27"/>
          <w:szCs w:val="27"/>
        </w:rPr>
        <w:t>.</w:t>
      </w:r>
    </w:p>
    <w:p w:rsidR="005059AD" w:rsidRPr="00B21428" w:rsidRDefault="005059AD" w:rsidP="005059AD">
      <w:pPr>
        <w:pStyle w:val="2"/>
        <w:widowControl w:val="0"/>
        <w:spacing w:after="0" w:line="240" w:lineRule="auto"/>
        <w:ind w:left="0" w:firstLine="567"/>
        <w:rPr>
          <w:bCs/>
          <w:color w:val="000000"/>
          <w:sz w:val="27"/>
          <w:szCs w:val="27"/>
        </w:rPr>
      </w:pPr>
      <w:r w:rsidRPr="00B21428">
        <w:rPr>
          <w:bCs/>
          <w:color w:val="000000"/>
          <w:sz w:val="27"/>
          <w:szCs w:val="27"/>
        </w:rPr>
        <w:t>Подача заявки на участие осуществляется только посредством интерфейса универсальной торговой платформы ЗАО «Сбербанк-АСТ» торговой секции «</w:t>
      </w:r>
      <w:r w:rsidRPr="00B21428">
        <w:rPr>
          <w:sz w:val="27"/>
          <w:szCs w:val="27"/>
        </w:rPr>
        <w:t>Приватизация, аренда и продажа прав</w:t>
      </w:r>
      <w:r w:rsidRPr="00B21428">
        <w:rPr>
          <w:bCs/>
          <w:color w:val="000000"/>
          <w:sz w:val="27"/>
          <w:szCs w:val="27"/>
        </w:rPr>
        <w:t xml:space="preserve">» из личного кабинета претендента </w:t>
      </w:r>
      <w:r w:rsidRPr="00B21428">
        <w:rPr>
          <w:sz w:val="27"/>
          <w:szCs w:val="27"/>
        </w:rPr>
        <w:t>(образец заявки приведен в приложении 3 к настоящему информационному сообщению)</w:t>
      </w:r>
      <w:r w:rsidRPr="00B21428">
        <w:rPr>
          <w:bCs/>
          <w:color w:val="000000"/>
          <w:sz w:val="27"/>
          <w:szCs w:val="27"/>
        </w:rPr>
        <w:t>.</w:t>
      </w:r>
    </w:p>
    <w:p w:rsidR="005059AD" w:rsidRPr="00B21428" w:rsidRDefault="005059AD" w:rsidP="005059AD">
      <w:pPr>
        <w:pStyle w:val="2"/>
        <w:widowControl w:val="0"/>
        <w:spacing w:after="0" w:line="240" w:lineRule="auto"/>
        <w:ind w:left="0" w:firstLine="567"/>
        <w:rPr>
          <w:bCs/>
          <w:color w:val="000000"/>
          <w:sz w:val="27"/>
          <w:szCs w:val="27"/>
        </w:rPr>
      </w:pPr>
      <w:r w:rsidRPr="00B21428">
        <w:rPr>
          <w:bCs/>
          <w:color w:val="000000"/>
          <w:sz w:val="27"/>
          <w:szCs w:val="27"/>
        </w:rPr>
        <w:t xml:space="preserve"> Инструкция для участника торгов по работе в торговой секции «Приватизация, аренда и продажа прав» универсальной торговой платформы ЗАО «Сбербанк-АСТ» размещена по адресу: </w:t>
      </w:r>
      <w:r w:rsidRPr="00B21428">
        <w:rPr>
          <w:bCs/>
          <w:color w:val="000000"/>
          <w:sz w:val="27"/>
          <w:szCs w:val="27"/>
          <w:u w:val="single"/>
        </w:rPr>
        <w:t>http://utp.sberbank-ast.ru/AP/Notice/652/Instructions</w:t>
      </w:r>
    </w:p>
    <w:p w:rsidR="005059AD" w:rsidRPr="00B21428" w:rsidRDefault="005059AD" w:rsidP="005059AD">
      <w:pPr>
        <w:pStyle w:val="2"/>
        <w:widowControl w:val="0"/>
        <w:spacing w:after="0" w:line="240" w:lineRule="auto"/>
        <w:ind w:left="0" w:firstLine="426"/>
        <w:rPr>
          <w:bCs/>
          <w:color w:val="000000"/>
          <w:sz w:val="27"/>
          <w:szCs w:val="27"/>
        </w:rPr>
      </w:pPr>
      <w:r w:rsidRPr="00B21428">
        <w:rPr>
          <w:bCs/>
          <w:color w:val="000000"/>
          <w:sz w:val="27"/>
          <w:szCs w:val="27"/>
        </w:rPr>
        <w:t xml:space="preserve">После заполнения формы подачи заявки заявку необходимо подписать электронной подписью. Получить сертификаты электронной подписи можно в Авторизованных удостоверяющих центрах. С полным списком авторизованных удостоверяющих центров можно ознакомиться на электронной площадке по адресу: </w:t>
      </w:r>
      <w:r w:rsidRPr="00B21428">
        <w:rPr>
          <w:bCs/>
          <w:color w:val="000000"/>
          <w:sz w:val="27"/>
          <w:szCs w:val="27"/>
          <w:u w:val="single"/>
        </w:rPr>
        <w:t>http://www.sberbank-ast.ru/CAList.aspx</w:t>
      </w:r>
    </w:p>
    <w:p w:rsidR="005059AD" w:rsidRPr="00B21428" w:rsidRDefault="005059AD" w:rsidP="005059AD">
      <w:pPr>
        <w:pStyle w:val="2"/>
        <w:widowControl w:val="0"/>
        <w:spacing w:after="0" w:line="240" w:lineRule="auto"/>
        <w:ind w:left="0" w:firstLine="567"/>
        <w:rPr>
          <w:bCs/>
          <w:color w:val="000000"/>
          <w:sz w:val="27"/>
          <w:szCs w:val="27"/>
        </w:rPr>
      </w:pPr>
      <w:r w:rsidRPr="00B21428">
        <w:rPr>
          <w:bCs/>
          <w:color w:val="000000"/>
          <w:sz w:val="27"/>
          <w:szCs w:val="27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</w:t>
      </w:r>
      <w:proofErr w:type="gramStart"/>
      <w:r w:rsidRPr="00B21428">
        <w:rPr>
          <w:bCs/>
          <w:color w:val="000000"/>
          <w:sz w:val="27"/>
          <w:szCs w:val="27"/>
        </w:rPr>
        <w:t>площадки,  с</w:t>
      </w:r>
      <w:proofErr w:type="gramEnd"/>
      <w:r w:rsidRPr="00B21428">
        <w:rPr>
          <w:bCs/>
          <w:color w:val="000000"/>
          <w:sz w:val="27"/>
          <w:szCs w:val="27"/>
        </w:rPr>
        <w:t xml:space="preserve"> приложением электронных образов необходимых документов </w:t>
      </w:r>
      <w:r w:rsidRPr="00B21428">
        <w:rPr>
          <w:b/>
          <w:bCs/>
          <w:color w:val="000000"/>
          <w:sz w:val="27"/>
          <w:szCs w:val="27"/>
        </w:rPr>
        <w:t xml:space="preserve">(заявка на участие в электронном аукционе и приложения к ней на бумажном носителе, преобразованные в электронно-цифровую форму путем сканирования с сохранением их реквизитов), заверенных электронной подписью </w:t>
      </w:r>
      <w:r w:rsidRPr="00B21428">
        <w:rPr>
          <w:bCs/>
          <w:color w:val="000000"/>
          <w:sz w:val="27"/>
          <w:szCs w:val="27"/>
        </w:rPr>
        <w:t>претендента либо лица, имеющего право действовать от имени претендента:</w:t>
      </w:r>
    </w:p>
    <w:p w:rsidR="005059AD" w:rsidRPr="00B21428" w:rsidRDefault="005059AD" w:rsidP="005059AD">
      <w:pPr>
        <w:autoSpaceDE w:val="0"/>
        <w:autoSpaceDN w:val="0"/>
        <w:adjustRightInd w:val="0"/>
        <w:ind w:firstLine="567"/>
        <w:jc w:val="both"/>
        <w:rPr>
          <w:rFonts w:eastAsia="Calibri"/>
          <w:b/>
          <w:sz w:val="27"/>
          <w:szCs w:val="27"/>
        </w:rPr>
      </w:pPr>
      <w:r w:rsidRPr="00B21428">
        <w:rPr>
          <w:rFonts w:eastAsia="Calibri"/>
          <w:b/>
          <w:i/>
          <w:sz w:val="27"/>
          <w:szCs w:val="27"/>
        </w:rPr>
        <w:t>физические лица</w:t>
      </w:r>
      <w:r w:rsidRPr="00B21428">
        <w:rPr>
          <w:rFonts w:eastAsia="Calibri"/>
          <w:b/>
          <w:sz w:val="27"/>
          <w:szCs w:val="27"/>
        </w:rPr>
        <w:t>:</w:t>
      </w:r>
    </w:p>
    <w:p w:rsidR="005059AD" w:rsidRPr="00B21428" w:rsidRDefault="005059AD" w:rsidP="005059AD">
      <w:pPr>
        <w:autoSpaceDE w:val="0"/>
        <w:autoSpaceDN w:val="0"/>
        <w:adjustRightInd w:val="0"/>
        <w:ind w:firstLine="567"/>
        <w:jc w:val="both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>- копию всех листов документа, удостоверяющего личность;</w:t>
      </w:r>
    </w:p>
    <w:p w:rsidR="005059AD" w:rsidRPr="00B21428" w:rsidRDefault="005059AD" w:rsidP="005059AD">
      <w:pPr>
        <w:ind w:firstLine="567"/>
        <w:jc w:val="both"/>
        <w:rPr>
          <w:rFonts w:eastAsia="Calibri"/>
          <w:b/>
          <w:bCs/>
          <w:i/>
          <w:sz w:val="27"/>
          <w:szCs w:val="27"/>
        </w:rPr>
      </w:pPr>
      <w:r w:rsidRPr="00B21428">
        <w:rPr>
          <w:rFonts w:eastAsia="Calibri"/>
          <w:b/>
          <w:bCs/>
          <w:i/>
          <w:sz w:val="27"/>
          <w:szCs w:val="27"/>
          <w:lang w:val="x-none"/>
        </w:rPr>
        <w:t>юридические лица</w:t>
      </w:r>
      <w:r w:rsidRPr="00B21428">
        <w:rPr>
          <w:rFonts w:eastAsia="Calibri"/>
          <w:b/>
          <w:bCs/>
          <w:i/>
          <w:sz w:val="27"/>
          <w:szCs w:val="27"/>
        </w:rPr>
        <w:t>:</w:t>
      </w:r>
    </w:p>
    <w:p w:rsidR="005059AD" w:rsidRPr="00B21428" w:rsidRDefault="005059AD" w:rsidP="005059AD">
      <w:pPr>
        <w:ind w:firstLine="567"/>
        <w:jc w:val="both"/>
        <w:rPr>
          <w:rFonts w:eastAsia="Calibri"/>
          <w:bCs/>
          <w:sz w:val="27"/>
          <w:szCs w:val="27"/>
        </w:rPr>
      </w:pPr>
      <w:r w:rsidRPr="00B21428">
        <w:rPr>
          <w:rFonts w:eastAsia="Calibri"/>
          <w:bCs/>
          <w:i/>
          <w:sz w:val="27"/>
          <w:szCs w:val="27"/>
        </w:rPr>
        <w:t>-</w:t>
      </w:r>
      <w:r w:rsidRPr="00B21428">
        <w:rPr>
          <w:rFonts w:eastAsia="Calibri"/>
          <w:bCs/>
          <w:sz w:val="27"/>
          <w:szCs w:val="27"/>
          <w:lang w:val="x-none"/>
        </w:rPr>
        <w:t xml:space="preserve"> копии учредительных документов;</w:t>
      </w:r>
      <w:r w:rsidRPr="00B21428">
        <w:rPr>
          <w:rFonts w:eastAsia="Calibri"/>
          <w:bCs/>
          <w:sz w:val="27"/>
          <w:szCs w:val="27"/>
        </w:rPr>
        <w:t xml:space="preserve"> </w:t>
      </w:r>
    </w:p>
    <w:p w:rsidR="005059AD" w:rsidRPr="00B21428" w:rsidRDefault="005059AD" w:rsidP="005059AD">
      <w:pPr>
        <w:ind w:firstLine="567"/>
        <w:jc w:val="both"/>
        <w:rPr>
          <w:rFonts w:eastAsia="Calibri"/>
          <w:bCs/>
          <w:sz w:val="27"/>
          <w:szCs w:val="27"/>
        </w:rPr>
      </w:pPr>
      <w:r w:rsidRPr="00B21428">
        <w:rPr>
          <w:rFonts w:eastAsia="Calibri"/>
          <w:bCs/>
          <w:sz w:val="27"/>
          <w:szCs w:val="27"/>
        </w:rPr>
        <w:t xml:space="preserve">- </w:t>
      </w:r>
      <w:r w:rsidRPr="00B21428">
        <w:rPr>
          <w:rFonts w:eastAsia="Calibri"/>
          <w:bCs/>
          <w:sz w:val="27"/>
          <w:szCs w:val="27"/>
          <w:lang w:val="x-none"/>
        </w:rPr>
        <w:t xml:space="preserve">документ, подтверждающий отсутствие или наличие в уставном капитале юридического лица доли Российской Федерации, субъекта Российской Федерации или муниципального образования (реестр владельцев акций либо выписка из него или заверенное печатью </w:t>
      </w:r>
      <w:r w:rsidRPr="00B21428">
        <w:rPr>
          <w:rFonts w:eastAsia="Calibri"/>
          <w:bCs/>
          <w:sz w:val="27"/>
          <w:szCs w:val="27"/>
        </w:rPr>
        <w:t xml:space="preserve">(в случае наличия) </w:t>
      </w:r>
      <w:r w:rsidRPr="00B21428">
        <w:rPr>
          <w:rFonts w:eastAsia="Calibri"/>
          <w:bCs/>
          <w:sz w:val="27"/>
          <w:szCs w:val="27"/>
          <w:lang w:val="x-none"/>
        </w:rPr>
        <w:t>юридического лица и подписанное его руководителем письмо);</w:t>
      </w:r>
      <w:r w:rsidRPr="00B21428">
        <w:rPr>
          <w:rFonts w:eastAsia="Calibri"/>
          <w:bCs/>
          <w:sz w:val="27"/>
          <w:szCs w:val="27"/>
        </w:rPr>
        <w:t xml:space="preserve"> </w:t>
      </w:r>
    </w:p>
    <w:p w:rsidR="005059AD" w:rsidRPr="00B21428" w:rsidRDefault="005059AD" w:rsidP="005059AD">
      <w:pPr>
        <w:ind w:firstLine="567"/>
        <w:jc w:val="both"/>
        <w:rPr>
          <w:rFonts w:eastAsia="Calibri"/>
          <w:bCs/>
          <w:sz w:val="27"/>
          <w:szCs w:val="27"/>
        </w:rPr>
      </w:pPr>
      <w:r w:rsidRPr="00B21428">
        <w:rPr>
          <w:rFonts w:eastAsia="Calibri"/>
          <w:bCs/>
          <w:sz w:val="27"/>
          <w:szCs w:val="27"/>
        </w:rPr>
        <w:t xml:space="preserve">- </w:t>
      </w:r>
      <w:r w:rsidRPr="00B21428">
        <w:rPr>
          <w:rFonts w:eastAsia="Calibri"/>
          <w:bCs/>
          <w:sz w:val="27"/>
          <w:szCs w:val="27"/>
          <w:lang w:val="x-none"/>
        </w:rPr>
        <w:t xml:space="preserve">документ, который подтверждает полномочия руководителя юридического лица на осуществление действий от имени юридического лица (заверенная печатью </w:t>
      </w:r>
      <w:r w:rsidRPr="00B21428">
        <w:rPr>
          <w:rFonts w:eastAsia="Calibri"/>
          <w:bCs/>
          <w:sz w:val="27"/>
          <w:szCs w:val="27"/>
        </w:rPr>
        <w:t xml:space="preserve">(в случае наличия) </w:t>
      </w:r>
      <w:r w:rsidRPr="00B21428">
        <w:rPr>
          <w:rFonts w:eastAsia="Calibri"/>
          <w:bCs/>
          <w:sz w:val="27"/>
          <w:szCs w:val="27"/>
          <w:lang w:val="x-none"/>
        </w:rPr>
        <w:t xml:space="preserve">организации копия решения о назначении этого лица </w:t>
      </w:r>
      <w:r w:rsidRPr="00B21428">
        <w:rPr>
          <w:rFonts w:eastAsia="Calibri"/>
          <w:bCs/>
          <w:sz w:val="27"/>
          <w:szCs w:val="27"/>
          <w:lang w:val="x-none"/>
        </w:rPr>
        <w:lastRenderedPageBreak/>
        <w:t>или о его избрании) и в соответствии с которым руководитель юридического лица обладает правом действовать от имени юридического лица без доверенности</w:t>
      </w:r>
      <w:r w:rsidRPr="00B21428">
        <w:rPr>
          <w:rFonts w:eastAsia="Calibri"/>
          <w:bCs/>
          <w:sz w:val="27"/>
          <w:szCs w:val="27"/>
        </w:rPr>
        <w:t>.</w:t>
      </w:r>
    </w:p>
    <w:p w:rsidR="005059AD" w:rsidRPr="00B21428" w:rsidRDefault="005059AD" w:rsidP="005059AD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B21428">
        <w:rPr>
          <w:sz w:val="27"/>
          <w:szCs w:val="27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</w:t>
      </w:r>
      <w:hyperlink r:id="rId13" w:history="1">
        <w:r w:rsidRPr="00B21428">
          <w:rPr>
            <w:sz w:val="27"/>
            <w:szCs w:val="27"/>
          </w:rPr>
          <w:t>порядке</w:t>
        </w:r>
      </w:hyperlink>
      <w:r w:rsidRPr="00B21428">
        <w:rPr>
          <w:sz w:val="27"/>
          <w:szCs w:val="27"/>
        </w:rPr>
        <w:t>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5059AD" w:rsidRPr="00B21428" w:rsidRDefault="005059AD" w:rsidP="005059AD">
      <w:pPr>
        <w:ind w:firstLine="567"/>
        <w:jc w:val="both"/>
        <w:rPr>
          <w:sz w:val="27"/>
          <w:szCs w:val="27"/>
        </w:rPr>
      </w:pPr>
      <w:r w:rsidRPr="00B21428">
        <w:rPr>
          <w:sz w:val="27"/>
          <w:szCs w:val="27"/>
        </w:rPr>
        <w:t>Все листы документов, представляемых одновременно с заявкой, должны быть пронумерованы. К данным документам прилагается опись (приложение 4 к информационному сообщению).</w:t>
      </w:r>
    </w:p>
    <w:p w:rsidR="005059AD" w:rsidRPr="00B21428" w:rsidRDefault="005059AD" w:rsidP="005059AD">
      <w:pPr>
        <w:ind w:firstLine="567"/>
        <w:jc w:val="both"/>
        <w:rPr>
          <w:bCs/>
          <w:sz w:val="27"/>
          <w:szCs w:val="27"/>
          <w:lang w:eastAsia="en-US"/>
        </w:rPr>
      </w:pPr>
      <w:r w:rsidRPr="00B21428">
        <w:rPr>
          <w:bCs/>
          <w:sz w:val="27"/>
          <w:szCs w:val="27"/>
          <w:lang w:eastAsia="en-US"/>
        </w:rPr>
        <w:t>Одно лицо имеет право подать только одну заявку на один объект приватизации.</w:t>
      </w:r>
    </w:p>
    <w:p w:rsidR="005059AD" w:rsidRPr="00B21428" w:rsidRDefault="005059AD" w:rsidP="005059AD">
      <w:pPr>
        <w:autoSpaceDE w:val="0"/>
        <w:autoSpaceDN w:val="0"/>
        <w:adjustRightInd w:val="0"/>
        <w:ind w:firstLine="567"/>
        <w:jc w:val="both"/>
        <w:rPr>
          <w:sz w:val="27"/>
          <w:szCs w:val="27"/>
          <w:lang w:eastAsia="en-US"/>
        </w:rPr>
      </w:pPr>
      <w:r w:rsidRPr="00B21428">
        <w:rPr>
          <w:sz w:val="27"/>
          <w:szCs w:val="27"/>
          <w:lang w:eastAsia="en-US"/>
        </w:rPr>
        <w:t xml:space="preserve">Заявки подаются на электронную площадку, начиная со времени и </w:t>
      </w:r>
      <w:proofErr w:type="gramStart"/>
      <w:r w:rsidRPr="00B21428">
        <w:rPr>
          <w:sz w:val="27"/>
          <w:szCs w:val="27"/>
          <w:lang w:eastAsia="en-US"/>
        </w:rPr>
        <w:t>даты начала приема заявок до времени</w:t>
      </w:r>
      <w:proofErr w:type="gramEnd"/>
      <w:r w:rsidRPr="00B21428">
        <w:rPr>
          <w:sz w:val="27"/>
          <w:szCs w:val="27"/>
          <w:lang w:eastAsia="en-US"/>
        </w:rPr>
        <w:t xml:space="preserve"> и даты окончания приема заявок, указанных в информационном сообщении.</w:t>
      </w:r>
    </w:p>
    <w:p w:rsidR="005059AD" w:rsidRPr="00B21428" w:rsidRDefault="005059AD" w:rsidP="005059AD">
      <w:pPr>
        <w:tabs>
          <w:tab w:val="left" w:pos="540"/>
        </w:tabs>
        <w:ind w:firstLine="567"/>
        <w:jc w:val="both"/>
        <w:outlineLvl w:val="0"/>
        <w:rPr>
          <w:sz w:val="27"/>
          <w:szCs w:val="27"/>
          <w:lang w:eastAsia="en-US"/>
        </w:rPr>
      </w:pPr>
      <w:r w:rsidRPr="00B21428">
        <w:rPr>
          <w:sz w:val="27"/>
          <w:szCs w:val="27"/>
          <w:lang w:eastAsia="en-US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5059AD" w:rsidRPr="00B21428" w:rsidRDefault="005059AD" w:rsidP="005059AD">
      <w:pPr>
        <w:tabs>
          <w:tab w:val="left" w:pos="540"/>
        </w:tabs>
        <w:ind w:firstLine="567"/>
        <w:jc w:val="both"/>
        <w:outlineLvl w:val="0"/>
        <w:rPr>
          <w:rFonts w:eastAsia="Calibri"/>
          <w:sz w:val="27"/>
          <w:szCs w:val="27"/>
          <w:lang w:val="x-none"/>
        </w:rPr>
      </w:pPr>
      <w:r w:rsidRPr="00B21428">
        <w:rPr>
          <w:rFonts w:eastAsia="Calibri"/>
          <w:sz w:val="27"/>
          <w:szCs w:val="27"/>
          <w:lang w:val="x-none"/>
        </w:rPr>
        <w:t xml:space="preserve">При приеме заявок от Претендентов Оператор электронной площадки обеспечивает конфиденциальность данных о </w:t>
      </w:r>
      <w:r w:rsidRPr="00B21428">
        <w:rPr>
          <w:rFonts w:eastAsia="Calibri"/>
          <w:sz w:val="27"/>
          <w:szCs w:val="27"/>
        </w:rPr>
        <w:t>П</w:t>
      </w:r>
      <w:proofErr w:type="spellStart"/>
      <w:r w:rsidRPr="00B21428">
        <w:rPr>
          <w:rFonts w:eastAsia="Calibri"/>
          <w:sz w:val="27"/>
          <w:szCs w:val="27"/>
          <w:lang w:val="x-none"/>
        </w:rPr>
        <w:t>ретендентах</w:t>
      </w:r>
      <w:proofErr w:type="spellEnd"/>
      <w:r w:rsidRPr="00B21428">
        <w:rPr>
          <w:rFonts w:eastAsia="Calibri"/>
          <w:sz w:val="27"/>
          <w:szCs w:val="27"/>
          <w:lang w:val="x-none"/>
        </w:rPr>
        <w:t xml:space="preserve"> и </w:t>
      </w:r>
      <w:r w:rsidRPr="00B21428">
        <w:rPr>
          <w:rFonts w:eastAsia="Calibri"/>
          <w:sz w:val="27"/>
          <w:szCs w:val="27"/>
        </w:rPr>
        <w:t>у</w:t>
      </w:r>
      <w:r w:rsidRPr="00B21428">
        <w:rPr>
          <w:rFonts w:eastAsia="Calibri"/>
          <w:sz w:val="27"/>
          <w:szCs w:val="27"/>
          <w:lang w:val="x-none"/>
        </w:rPr>
        <w:t xml:space="preserve">частниках. </w:t>
      </w:r>
    </w:p>
    <w:p w:rsidR="005059AD" w:rsidRPr="00B21428" w:rsidRDefault="005059AD" w:rsidP="005059AD">
      <w:pPr>
        <w:tabs>
          <w:tab w:val="left" w:pos="540"/>
        </w:tabs>
        <w:ind w:firstLine="567"/>
        <w:jc w:val="both"/>
        <w:outlineLvl w:val="0"/>
        <w:rPr>
          <w:sz w:val="27"/>
          <w:szCs w:val="27"/>
          <w:lang w:eastAsia="en-US"/>
        </w:rPr>
      </w:pPr>
      <w:r w:rsidRPr="00B21428">
        <w:rPr>
          <w:sz w:val="27"/>
          <w:szCs w:val="27"/>
          <w:lang w:eastAsia="en-US"/>
        </w:rPr>
        <w:t xml:space="preserve">В течение одного часа со времени поступления заявки </w:t>
      </w:r>
      <w:r w:rsidRPr="00B21428">
        <w:rPr>
          <w:rFonts w:eastAsia="Calibri"/>
          <w:sz w:val="27"/>
          <w:szCs w:val="27"/>
          <w:lang w:val="x-none"/>
        </w:rPr>
        <w:t>Оператор электронной площадки</w:t>
      </w:r>
      <w:r w:rsidRPr="00B21428">
        <w:rPr>
          <w:sz w:val="27"/>
          <w:szCs w:val="27"/>
          <w:lang w:eastAsia="en-US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5059AD" w:rsidRPr="00B21428" w:rsidRDefault="005059AD" w:rsidP="005059AD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B21428">
        <w:rPr>
          <w:rFonts w:eastAsia="Calibri"/>
          <w:sz w:val="27"/>
          <w:szCs w:val="27"/>
        </w:rPr>
        <w:tab/>
      </w:r>
      <w:r w:rsidRPr="00B21428">
        <w:rPr>
          <w:sz w:val="27"/>
          <w:szCs w:val="27"/>
        </w:rPr>
        <w:t>До признания претендента участником аукциона он имеет право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5059AD" w:rsidRPr="00B21428" w:rsidRDefault="005059AD" w:rsidP="005059AD">
      <w:pPr>
        <w:tabs>
          <w:tab w:val="left" w:pos="540"/>
        </w:tabs>
        <w:jc w:val="both"/>
        <w:outlineLvl w:val="0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ab/>
        <w:t>Изменение заявки допускается только путем подачи Претендентом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5059AD" w:rsidRPr="00B21428" w:rsidRDefault="005059AD" w:rsidP="005059AD">
      <w:pPr>
        <w:tabs>
          <w:tab w:val="left" w:pos="540"/>
        </w:tabs>
        <w:jc w:val="both"/>
        <w:outlineLvl w:val="0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ab/>
        <w:t>Соблюдение претендентом указанных требований означает, что заявка и документы, представляемые одновременно с заявкой, поданы от имени претендента.</w:t>
      </w:r>
    </w:p>
    <w:p w:rsidR="005059AD" w:rsidRPr="00B21428" w:rsidRDefault="005059AD" w:rsidP="005059AD">
      <w:pPr>
        <w:pStyle w:val="ConsNormal"/>
        <w:widowControl w:val="0"/>
        <w:ind w:right="0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B21428">
        <w:rPr>
          <w:rFonts w:ascii="Times New Roman" w:hAnsi="Times New Roman" w:cs="Times New Roman"/>
          <w:sz w:val="27"/>
          <w:szCs w:val="27"/>
          <w:u w:val="single"/>
        </w:rPr>
        <w:t>Претендент не допускается к участию в аукционе по следующим основаниям:</w:t>
      </w:r>
    </w:p>
    <w:p w:rsidR="005059AD" w:rsidRPr="00B21428" w:rsidRDefault="005059AD" w:rsidP="005059AD">
      <w:pPr>
        <w:pStyle w:val="ConsNormal"/>
        <w:widowControl w:val="0"/>
        <w:ind w:right="0"/>
        <w:jc w:val="both"/>
        <w:rPr>
          <w:rFonts w:ascii="Times New Roman" w:hAnsi="Times New Roman" w:cs="Times New Roman"/>
          <w:sz w:val="27"/>
          <w:szCs w:val="27"/>
        </w:rPr>
      </w:pPr>
      <w:r w:rsidRPr="00B21428">
        <w:rPr>
          <w:rFonts w:ascii="Times New Roman" w:hAnsi="Times New Roman" w:cs="Times New Roman"/>
          <w:sz w:val="27"/>
          <w:szCs w:val="27"/>
        </w:rPr>
        <w:t xml:space="preserve">- представленные документы не подтверждают право претендента быть покупателем в соответствии с </w:t>
      </w:r>
      <w:hyperlink r:id="rId14" w:history="1">
        <w:r w:rsidRPr="00B21428">
          <w:rPr>
            <w:rFonts w:ascii="Times New Roman" w:hAnsi="Times New Roman" w:cs="Times New Roman"/>
            <w:sz w:val="27"/>
            <w:szCs w:val="27"/>
          </w:rPr>
          <w:t>законодательством</w:t>
        </w:r>
      </w:hyperlink>
      <w:r w:rsidRPr="00B21428">
        <w:rPr>
          <w:rFonts w:ascii="Times New Roman" w:hAnsi="Times New Roman" w:cs="Times New Roman"/>
          <w:sz w:val="27"/>
          <w:szCs w:val="27"/>
        </w:rPr>
        <w:t xml:space="preserve"> Российской Федерации;</w:t>
      </w:r>
    </w:p>
    <w:p w:rsidR="005059AD" w:rsidRPr="00B21428" w:rsidRDefault="005059AD" w:rsidP="005059AD">
      <w:pPr>
        <w:pStyle w:val="ConsNormal"/>
        <w:widowControl w:val="0"/>
        <w:ind w:right="0"/>
        <w:jc w:val="both"/>
        <w:rPr>
          <w:rFonts w:ascii="Times New Roman" w:hAnsi="Times New Roman" w:cs="Times New Roman"/>
          <w:sz w:val="27"/>
          <w:szCs w:val="27"/>
        </w:rPr>
      </w:pPr>
      <w:r w:rsidRPr="00B21428">
        <w:rPr>
          <w:rFonts w:ascii="Times New Roman" w:hAnsi="Times New Roman" w:cs="Times New Roman"/>
          <w:sz w:val="27"/>
          <w:szCs w:val="27"/>
        </w:rPr>
        <w:t xml:space="preserve">- представлены не все документы в соответствии с перечнем, указанным в информационном сообщении (за исключением предложений о цене муниципального имущества на аукционе), или оформление указанных документов </w:t>
      </w:r>
      <w:r w:rsidRPr="00B21428">
        <w:rPr>
          <w:rFonts w:ascii="Times New Roman" w:hAnsi="Times New Roman" w:cs="Times New Roman"/>
          <w:sz w:val="27"/>
          <w:szCs w:val="27"/>
        </w:rPr>
        <w:lastRenderedPageBreak/>
        <w:t>не соответствует законодательству Российской Федерации;</w:t>
      </w:r>
    </w:p>
    <w:p w:rsidR="005059AD" w:rsidRPr="00B21428" w:rsidRDefault="005059AD" w:rsidP="005059AD">
      <w:pPr>
        <w:pStyle w:val="ConsNormal"/>
        <w:widowControl w:val="0"/>
        <w:ind w:right="0"/>
        <w:jc w:val="both"/>
        <w:rPr>
          <w:rFonts w:ascii="Times New Roman" w:hAnsi="Times New Roman" w:cs="Times New Roman"/>
          <w:sz w:val="27"/>
          <w:szCs w:val="27"/>
        </w:rPr>
      </w:pPr>
      <w:r w:rsidRPr="00B21428">
        <w:rPr>
          <w:rFonts w:ascii="Times New Roman" w:hAnsi="Times New Roman" w:cs="Times New Roman"/>
          <w:sz w:val="27"/>
          <w:szCs w:val="27"/>
        </w:rPr>
        <w:t>- заявка подана лицом, не уполномоченным претендентом на осуществление таких действий;</w:t>
      </w:r>
    </w:p>
    <w:p w:rsidR="005059AD" w:rsidRPr="00B21428" w:rsidRDefault="005059AD" w:rsidP="005059AD">
      <w:pPr>
        <w:pStyle w:val="ConsNormal"/>
        <w:widowControl w:val="0"/>
        <w:ind w:right="0"/>
        <w:jc w:val="both"/>
        <w:rPr>
          <w:rFonts w:ascii="Times New Roman" w:hAnsi="Times New Roman" w:cs="Times New Roman"/>
          <w:sz w:val="27"/>
          <w:szCs w:val="27"/>
        </w:rPr>
      </w:pPr>
      <w:r w:rsidRPr="00B21428">
        <w:rPr>
          <w:rFonts w:ascii="Times New Roman" w:hAnsi="Times New Roman" w:cs="Times New Roman"/>
          <w:sz w:val="27"/>
          <w:szCs w:val="27"/>
        </w:rPr>
        <w:t>- не подтверждено поступление в установленный срок задатка на счета, указанные в информационном сообщении.</w:t>
      </w:r>
    </w:p>
    <w:p w:rsidR="005059AD" w:rsidRPr="00B21428" w:rsidRDefault="005059AD" w:rsidP="005059AD">
      <w:pPr>
        <w:tabs>
          <w:tab w:val="left" w:pos="540"/>
        </w:tabs>
        <w:jc w:val="both"/>
        <w:outlineLvl w:val="0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ab/>
        <w:t xml:space="preserve">   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</w:p>
    <w:p w:rsidR="005059AD" w:rsidRPr="00B21428" w:rsidRDefault="005059AD" w:rsidP="005059AD">
      <w:pPr>
        <w:tabs>
          <w:tab w:val="left" w:pos="540"/>
        </w:tabs>
        <w:ind w:firstLine="709"/>
        <w:jc w:val="both"/>
        <w:outlineLvl w:val="0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>Претендент приобретает статус участника аукциона с момента подписания Продавцом протокола о признании Претендентов участниками аукциона.</w:t>
      </w:r>
    </w:p>
    <w:p w:rsidR="005059AD" w:rsidRPr="00B21428" w:rsidRDefault="005059AD" w:rsidP="005059AD">
      <w:pPr>
        <w:tabs>
          <w:tab w:val="left" w:pos="540"/>
        </w:tabs>
        <w:ind w:firstLine="709"/>
        <w:jc w:val="both"/>
        <w:outlineLvl w:val="0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5059AD" w:rsidRPr="00B21428" w:rsidRDefault="005059AD" w:rsidP="005059AD">
      <w:pPr>
        <w:tabs>
          <w:tab w:val="left" w:pos="540"/>
        </w:tabs>
        <w:ind w:firstLine="709"/>
        <w:jc w:val="both"/>
        <w:outlineLvl w:val="0"/>
        <w:rPr>
          <w:rFonts w:eastAsia="Calibri"/>
          <w:sz w:val="27"/>
          <w:szCs w:val="27"/>
        </w:rPr>
      </w:pPr>
      <w:r w:rsidRPr="00B21428">
        <w:rPr>
          <w:rFonts w:eastAsia="Calibri"/>
          <w:sz w:val="27"/>
          <w:szCs w:val="27"/>
        </w:rPr>
        <w:t xml:space="preserve"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 </w:t>
      </w:r>
      <w:hyperlink r:id="rId15" w:history="1">
        <w:r w:rsidRPr="00B21428">
          <w:rPr>
            <w:rFonts w:eastAsia="Calibri"/>
            <w:sz w:val="27"/>
            <w:szCs w:val="27"/>
            <w:u w:val="single"/>
          </w:rPr>
          <w:t>www.torgi.gov.ru</w:t>
        </w:r>
      </w:hyperlink>
      <w:r w:rsidRPr="00B21428">
        <w:rPr>
          <w:rFonts w:eastAsia="Calibri"/>
          <w:sz w:val="27"/>
          <w:szCs w:val="27"/>
        </w:rPr>
        <w:t xml:space="preserve"> и на официальном сайте Продавца </w:t>
      </w:r>
      <w:hyperlink r:id="rId16" w:history="1">
        <w:r w:rsidRPr="00B21428">
          <w:rPr>
            <w:rStyle w:val="ae"/>
            <w:rFonts w:eastAsia="Calibri"/>
            <w:sz w:val="27"/>
            <w:szCs w:val="27"/>
            <w:lang w:val="en-US"/>
          </w:rPr>
          <w:t>www</w:t>
        </w:r>
        <w:r w:rsidRPr="00B21428">
          <w:rPr>
            <w:rStyle w:val="ae"/>
            <w:rFonts w:eastAsia="Calibri"/>
            <w:sz w:val="27"/>
            <w:szCs w:val="27"/>
          </w:rPr>
          <w:t>.</w:t>
        </w:r>
        <w:proofErr w:type="spellStart"/>
        <w:r w:rsidRPr="00B21428">
          <w:rPr>
            <w:rStyle w:val="ae"/>
            <w:rFonts w:eastAsia="Calibri"/>
            <w:sz w:val="27"/>
            <w:szCs w:val="27"/>
            <w:lang w:val="en-US"/>
          </w:rPr>
          <w:t>tula</w:t>
        </w:r>
        <w:proofErr w:type="spellEnd"/>
        <w:r w:rsidRPr="00B21428">
          <w:rPr>
            <w:rStyle w:val="ae"/>
            <w:rFonts w:eastAsia="Calibri"/>
            <w:sz w:val="27"/>
            <w:szCs w:val="27"/>
          </w:rPr>
          <w:t>.</w:t>
        </w:r>
        <w:proofErr w:type="spellStart"/>
        <w:r w:rsidRPr="00B21428">
          <w:rPr>
            <w:rStyle w:val="ae"/>
            <w:rFonts w:eastAsia="Calibri"/>
            <w:sz w:val="27"/>
            <w:szCs w:val="27"/>
            <w:lang w:val="en-US"/>
          </w:rPr>
          <w:t>ru</w:t>
        </w:r>
        <w:proofErr w:type="spellEnd"/>
      </w:hyperlink>
      <w:r w:rsidRPr="00B21428">
        <w:rPr>
          <w:rFonts w:eastAsia="Calibri"/>
          <w:sz w:val="27"/>
          <w:szCs w:val="27"/>
          <w:u w:val="single"/>
        </w:rPr>
        <w:t>.</w:t>
      </w:r>
    </w:p>
    <w:p w:rsidR="005059AD" w:rsidRPr="00E3773F" w:rsidRDefault="005059AD" w:rsidP="005059AD">
      <w:pPr>
        <w:tabs>
          <w:tab w:val="left" w:pos="540"/>
        </w:tabs>
        <w:ind w:firstLine="709"/>
        <w:jc w:val="both"/>
        <w:outlineLvl w:val="0"/>
        <w:rPr>
          <w:rFonts w:eastAsia="Calibri"/>
          <w:sz w:val="27"/>
          <w:szCs w:val="27"/>
        </w:rPr>
      </w:pPr>
    </w:p>
    <w:p w:rsidR="005059AD" w:rsidRDefault="005059AD" w:rsidP="005059AD">
      <w:pPr>
        <w:pStyle w:val="11"/>
        <w:widowControl w:val="0"/>
        <w:numPr>
          <w:ilvl w:val="0"/>
          <w:numId w:val="1"/>
        </w:numPr>
        <w:ind w:left="0"/>
        <w:jc w:val="center"/>
        <w:rPr>
          <w:sz w:val="27"/>
          <w:szCs w:val="27"/>
        </w:rPr>
      </w:pPr>
      <w:r w:rsidRPr="00255F9D">
        <w:rPr>
          <w:sz w:val="27"/>
          <w:szCs w:val="27"/>
        </w:rPr>
        <w:t>Размер задатка, срок и порядок его внесени</w:t>
      </w:r>
      <w:r>
        <w:rPr>
          <w:sz w:val="27"/>
          <w:szCs w:val="27"/>
        </w:rPr>
        <w:t>я,</w:t>
      </w:r>
    </w:p>
    <w:p w:rsidR="005059AD" w:rsidRDefault="005059AD" w:rsidP="005059AD">
      <w:pPr>
        <w:pStyle w:val="11"/>
        <w:widowControl w:val="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необходимые реквизиты счетов и </w:t>
      </w:r>
      <w:r w:rsidRPr="00255F9D">
        <w:rPr>
          <w:sz w:val="27"/>
          <w:szCs w:val="27"/>
        </w:rPr>
        <w:t>порядок возврата задатка</w:t>
      </w:r>
      <w:r>
        <w:rPr>
          <w:sz w:val="27"/>
          <w:szCs w:val="27"/>
        </w:rPr>
        <w:t>.</w:t>
      </w:r>
    </w:p>
    <w:p w:rsidR="005059AD" w:rsidRDefault="005059AD" w:rsidP="005059AD">
      <w:pPr>
        <w:pStyle w:val="11"/>
        <w:widowControl w:val="0"/>
        <w:ind w:firstLine="709"/>
        <w:jc w:val="both"/>
        <w:rPr>
          <w:sz w:val="27"/>
          <w:szCs w:val="27"/>
        </w:rPr>
      </w:pPr>
      <w:r w:rsidRPr="00E3773F">
        <w:rPr>
          <w:sz w:val="27"/>
          <w:szCs w:val="27"/>
        </w:rPr>
        <w:t>Для участия в аукционе претендент вносит задаток в размере 20 процентов начальной цены, указанной в информационном сообщении о продаже муниципального имущества.</w:t>
      </w:r>
    </w:p>
    <w:p w:rsidR="005059AD" w:rsidRPr="00E3773F" w:rsidRDefault="005059AD" w:rsidP="005059AD">
      <w:pPr>
        <w:pStyle w:val="11"/>
        <w:widowControl w:val="0"/>
        <w:ind w:firstLine="720"/>
        <w:jc w:val="both"/>
        <w:rPr>
          <w:sz w:val="27"/>
          <w:szCs w:val="27"/>
        </w:rPr>
      </w:pPr>
      <w:r w:rsidRPr="00E3773F">
        <w:rPr>
          <w:sz w:val="27"/>
          <w:szCs w:val="27"/>
        </w:rPr>
        <w:t>Размер задатка указан в таблиц</w:t>
      </w:r>
      <w:r>
        <w:rPr>
          <w:sz w:val="27"/>
          <w:szCs w:val="27"/>
        </w:rPr>
        <w:t xml:space="preserve">е (приложение </w:t>
      </w:r>
      <w:r w:rsidRPr="00E3773F">
        <w:rPr>
          <w:sz w:val="27"/>
          <w:szCs w:val="27"/>
        </w:rPr>
        <w:t>1 к информационному сообщению).</w:t>
      </w:r>
    </w:p>
    <w:p w:rsidR="005059AD" w:rsidRPr="00A65DE1" w:rsidRDefault="005059AD" w:rsidP="005059AD">
      <w:pPr>
        <w:pStyle w:val="11"/>
        <w:widowControl w:val="0"/>
        <w:ind w:firstLine="709"/>
        <w:jc w:val="both"/>
        <w:rPr>
          <w:sz w:val="27"/>
          <w:szCs w:val="27"/>
        </w:rPr>
      </w:pPr>
      <w:r w:rsidRPr="00E3773F">
        <w:rPr>
          <w:b/>
          <w:sz w:val="27"/>
          <w:szCs w:val="27"/>
        </w:rPr>
        <w:t xml:space="preserve">Срок внесения задатка, т.е. поступления суммы задатка на счет </w:t>
      </w:r>
      <w:r>
        <w:rPr>
          <w:rFonts w:eastAsia="Calibri"/>
          <w:b/>
          <w:sz w:val="27"/>
          <w:szCs w:val="27"/>
        </w:rPr>
        <w:t>Оператора</w:t>
      </w:r>
      <w:r w:rsidRPr="00E3773F">
        <w:rPr>
          <w:b/>
          <w:sz w:val="27"/>
          <w:szCs w:val="27"/>
        </w:rPr>
        <w:t xml:space="preserve">: </w:t>
      </w:r>
      <w:r w:rsidR="00BE6453">
        <w:rPr>
          <w:b/>
          <w:sz w:val="27"/>
          <w:szCs w:val="27"/>
        </w:rPr>
        <w:t>11.03</w:t>
      </w:r>
      <w:r>
        <w:rPr>
          <w:b/>
          <w:sz w:val="27"/>
          <w:szCs w:val="27"/>
        </w:rPr>
        <w:t>.2021</w:t>
      </w:r>
      <w:r w:rsidRPr="00A65DE1">
        <w:rPr>
          <w:sz w:val="27"/>
          <w:szCs w:val="27"/>
        </w:rPr>
        <w:t>.</w:t>
      </w:r>
    </w:p>
    <w:p w:rsidR="005059AD" w:rsidRPr="00B21428" w:rsidRDefault="005059AD" w:rsidP="005059AD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sz w:val="27"/>
          <w:szCs w:val="27"/>
        </w:rPr>
      </w:pPr>
      <w:r w:rsidRPr="00B21428">
        <w:rPr>
          <w:rFonts w:eastAsia="Calibri"/>
          <w:bCs/>
          <w:sz w:val="27"/>
          <w:szCs w:val="27"/>
        </w:rPr>
        <w:t>Задаток для участия в аукционе служит обеспечением в части заключения договора, а также в обеспечение исполнения обязательств, предусмотренных договором купли-продажи. Сумма задатка вносится на расчетный счет Претендента, открытый при регистрации на электронной площадке в порядке, установленном Регламентом электронной площадки.</w:t>
      </w:r>
    </w:p>
    <w:p w:rsidR="005059AD" w:rsidRPr="00B21428" w:rsidRDefault="005059AD" w:rsidP="005059AD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sz w:val="27"/>
          <w:szCs w:val="27"/>
        </w:rPr>
      </w:pPr>
      <w:r w:rsidRPr="00B21428">
        <w:rPr>
          <w:rFonts w:eastAsia="Calibri"/>
          <w:sz w:val="27"/>
          <w:szCs w:val="27"/>
          <w:lang w:val="x-none"/>
        </w:rPr>
        <w:t>Оператор электронной площадки</w:t>
      </w:r>
      <w:r w:rsidRPr="00B21428">
        <w:rPr>
          <w:rFonts w:eastAsia="Calibri"/>
          <w:bCs/>
          <w:sz w:val="27"/>
          <w:szCs w:val="27"/>
        </w:rPr>
        <w:t xml:space="preserve"> проверяет наличие достаточной суммы в размере задатка на лицевом счете Претендента и осуществляет блокирование необходимой суммы. Если денежных средств на лицевом счете Претендента недостаточно для произведения операции блокирования, то Претенденту для обеспечения своевременного поступления денежных средств необходимо учитывать, что поступившие в банк за предыдущий день платежи разносятся на лицевые счета </w:t>
      </w:r>
      <w:proofErr w:type="gramStart"/>
      <w:r w:rsidRPr="00B21428">
        <w:rPr>
          <w:rFonts w:eastAsia="Calibri"/>
          <w:bCs/>
          <w:sz w:val="27"/>
          <w:szCs w:val="27"/>
        </w:rPr>
        <w:t>в сроки</w:t>
      </w:r>
      <w:proofErr w:type="gramEnd"/>
      <w:r w:rsidRPr="00B21428">
        <w:rPr>
          <w:rFonts w:eastAsia="Calibri"/>
          <w:bCs/>
          <w:sz w:val="27"/>
          <w:szCs w:val="27"/>
        </w:rPr>
        <w:t xml:space="preserve"> установленные Регламентом электронной площадки (каждый рабочий день в 10.00 ч., в 12.00 ч. в 15.00 ч. в 17.45 ч. - время московское).</w:t>
      </w:r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3969"/>
      </w:tblGrid>
      <w:tr w:rsidR="005059AD" w:rsidRPr="00AA2751" w:rsidTr="009025C1">
        <w:trPr>
          <w:trHeight w:val="358"/>
        </w:trPr>
        <w:tc>
          <w:tcPr>
            <w:tcW w:w="3256" w:type="dxa"/>
            <w:hideMark/>
          </w:tcPr>
          <w:p w:rsidR="005059AD" w:rsidRPr="00AA2751" w:rsidRDefault="005059AD" w:rsidP="009025C1">
            <w:pPr>
              <w:pStyle w:val="3"/>
              <w:spacing w:before="0" w:after="150"/>
              <w:textAlignment w:val="top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AA2751">
              <w:rPr>
                <w:rFonts w:ascii="Times New Roman" w:hAnsi="Times New Roman"/>
                <w:color w:val="000000"/>
                <w:sz w:val="27"/>
                <w:szCs w:val="27"/>
              </w:rPr>
              <w:lastRenderedPageBreak/>
              <w:t>Получатель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 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Наименование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ЗАО "Сбербанк-АСТ"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ИНН: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7707308480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КПП: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770701001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Расчетный счет: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40702810300020038047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pStyle w:val="3"/>
              <w:spacing w:before="0" w:after="150"/>
              <w:textAlignment w:val="top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AA2751">
              <w:rPr>
                <w:rFonts w:ascii="Times New Roman" w:hAnsi="Times New Roman"/>
                <w:color w:val="000000"/>
                <w:sz w:val="27"/>
                <w:szCs w:val="27"/>
              </w:rPr>
              <w:t>Банк получателя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 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Наименование банка: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 xml:space="preserve">ПАО"СБЕРБАНК РОССИИ" </w:t>
            </w:r>
            <w:r>
              <w:rPr>
                <w:sz w:val="27"/>
                <w:szCs w:val="27"/>
              </w:rPr>
              <w:t>г</w:t>
            </w:r>
            <w:r w:rsidRPr="00AA2751">
              <w:rPr>
                <w:sz w:val="27"/>
                <w:szCs w:val="27"/>
              </w:rPr>
              <w:t>. МОСКВА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БИК: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044525225</w:t>
            </w:r>
          </w:p>
        </w:tc>
      </w:tr>
      <w:tr w:rsidR="005059AD" w:rsidRPr="00AA2751" w:rsidTr="009025C1">
        <w:tc>
          <w:tcPr>
            <w:tcW w:w="3256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Корреспондентский счет:</w:t>
            </w:r>
          </w:p>
        </w:tc>
        <w:tc>
          <w:tcPr>
            <w:tcW w:w="3969" w:type="dxa"/>
            <w:hideMark/>
          </w:tcPr>
          <w:p w:rsidR="005059AD" w:rsidRPr="00AA2751" w:rsidRDefault="005059AD" w:rsidP="009025C1">
            <w:pPr>
              <w:rPr>
                <w:sz w:val="27"/>
                <w:szCs w:val="27"/>
              </w:rPr>
            </w:pPr>
            <w:r w:rsidRPr="00AA2751">
              <w:rPr>
                <w:sz w:val="27"/>
                <w:szCs w:val="27"/>
              </w:rPr>
              <w:t>30101810400000000225</w:t>
            </w:r>
          </w:p>
        </w:tc>
      </w:tr>
    </w:tbl>
    <w:p w:rsidR="005059AD" w:rsidRDefault="005059AD" w:rsidP="005059AD">
      <w:pPr>
        <w:pStyle w:val="11"/>
        <w:widowControl w:val="0"/>
        <w:ind w:firstLine="709"/>
        <w:jc w:val="both"/>
        <w:rPr>
          <w:bCs/>
          <w:sz w:val="27"/>
          <w:szCs w:val="27"/>
        </w:rPr>
      </w:pPr>
      <w:r w:rsidRPr="000112B1">
        <w:rPr>
          <w:bCs/>
          <w:sz w:val="27"/>
          <w:szCs w:val="27"/>
        </w:rPr>
        <w:t>В назначении платежа необходимо указание ИНН плательщика</w:t>
      </w:r>
      <w:r>
        <w:rPr>
          <w:bCs/>
          <w:sz w:val="27"/>
          <w:szCs w:val="27"/>
        </w:rPr>
        <w:t>.</w:t>
      </w:r>
    </w:p>
    <w:p w:rsidR="005059AD" w:rsidRPr="000112B1" w:rsidRDefault="005059AD" w:rsidP="005059AD">
      <w:pPr>
        <w:ind w:firstLine="709"/>
        <w:jc w:val="both"/>
        <w:outlineLvl w:val="3"/>
        <w:rPr>
          <w:bCs/>
          <w:sz w:val="27"/>
          <w:szCs w:val="27"/>
        </w:rPr>
      </w:pPr>
      <w:r w:rsidRPr="000112B1">
        <w:rPr>
          <w:bCs/>
          <w:sz w:val="27"/>
          <w:szCs w:val="27"/>
        </w:rPr>
        <w:t>Денежные средства, перечисленные за Участника третьим лицом, не зачисляются на счет такого Участника на УТП.</w:t>
      </w:r>
    </w:p>
    <w:p w:rsidR="005059AD" w:rsidRPr="00AA2751" w:rsidRDefault="005059AD" w:rsidP="005059AD">
      <w:pPr>
        <w:autoSpaceDE w:val="0"/>
        <w:autoSpaceDN w:val="0"/>
        <w:adjustRightInd w:val="0"/>
        <w:ind w:firstLine="709"/>
        <w:jc w:val="both"/>
        <w:rPr>
          <w:sz w:val="27"/>
          <w:szCs w:val="27"/>
          <w:lang w:eastAsia="en-US"/>
        </w:rPr>
      </w:pPr>
      <w:r w:rsidRPr="000112B1">
        <w:rPr>
          <w:sz w:val="27"/>
          <w:szCs w:val="27"/>
          <w:lang w:eastAsia="en-US"/>
        </w:rPr>
        <w:t>Образец платежного поручения приведен на электронной площадке</w:t>
      </w:r>
      <w:r w:rsidRPr="00AA2751">
        <w:rPr>
          <w:sz w:val="27"/>
          <w:szCs w:val="27"/>
          <w:lang w:eastAsia="en-US"/>
        </w:rPr>
        <w:t xml:space="preserve"> по адресу: </w:t>
      </w:r>
      <w:hyperlink r:id="rId17" w:history="1">
        <w:r w:rsidRPr="00AA2751">
          <w:rPr>
            <w:sz w:val="27"/>
            <w:szCs w:val="27"/>
            <w:u w:val="single"/>
            <w:lang w:eastAsia="en-US"/>
          </w:rPr>
          <w:t>http://utp.sberbank-ast.ru/AP/Notice/653/Requisites</w:t>
        </w:r>
      </w:hyperlink>
    </w:p>
    <w:p w:rsidR="005059AD" w:rsidRDefault="005059AD" w:rsidP="005059AD">
      <w:pPr>
        <w:autoSpaceDE w:val="0"/>
        <w:autoSpaceDN w:val="0"/>
        <w:adjustRightInd w:val="0"/>
        <w:ind w:firstLine="709"/>
        <w:jc w:val="both"/>
        <w:rPr>
          <w:sz w:val="27"/>
          <w:szCs w:val="27"/>
          <w:lang w:eastAsia="en-US"/>
        </w:rPr>
      </w:pPr>
      <w:r w:rsidRPr="00AA2751">
        <w:rPr>
          <w:sz w:val="27"/>
          <w:szCs w:val="27"/>
          <w:lang w:eastAsia="en-US"/>
        </w:rPr>
        <w:t>При перечислении обеспечения участия в нескольких процедурах возможно заполнение одного платежного поручения на общую сумму.</w:t>
      </w:r>
    </w:p>
    <w:p w:rsidR="005059AD" w:rsidRPr="00AA2751" w:rsidRDefault="005059AD" w:rsidP="005059AD">
      <w:pPr>
        <w:autoSpaceDE w:val="0"/>
        <w:autoSpaceDN w:val="0"/>
        <w:adjustRightInd w:val="0"/>
        <w:ind w:firstLine="709"/>
        <w:jc w:val="both"/>
        <w:rPr>
          <w:sz w:val="27"/>
          <w:szCs w:val="27"/>
          <w:lang w:eastAsia="en-US"/>
        </w:rPr>
      </w:pPr>
      <w:r w:rsidRPr="00AA2751">
        <w:rPr>
          <w:sz w:val="27"/>
          <w:szCs w:val="27"/>
          <w:lang w:eastAsia="en-US"/>
        </w:rPr>
        <w:t xml:space="preserve">При уклонении или отказе победителя </w:t>
      </w:r>
      <w:r>
        <w:rPr>
          <w:sz w:val="27"/>
          <w:szCs w:val="27"/>
          <w:lang w:eastAsia="en-US"/>
        </w:rPr>
        <w:t>аукциона</w:t>
      </w:r>
      <w:r w:rsidRPr="00AA2751">
        <w:rPr>
          <w:sz w:val="27"/>
          <w:szCs w:val="27"/>
          <w:lang w:eastAsia="en-US"/>
        </w:rPr>
        <w:t xml:space="preserve"> от заключения в установленный срок договора купли-продажи имущества результаты продажи аннулируются, победитель утрачивает право на заключение указанного договора, задаток ему не возвращается.</w:t>
      </w:r>
    </w:p>
    <w:p w:rsid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3773F">
        <w:rPr>
          <w:rFonts w:ascii="Times New Roman" w:hAnsi="Times New Roman" w:cs="Times New Roman"/>
          <w:b/>
          <w:sz w:val="27"/>
          <w:szCs w:val="27"/>
        </w:rPr>
        <w:t xml:space="preserve">Данное информационное сообщение является публичной офертой для заключения договора о задатке в соответствии со </w:t>
      </w:r>
      <w:hyperlink r:id="rId18" w:history="1">
        <w:r w:rsidRPr="00E3773F">
          <w:rPr>
            <w:rFonts w:ascii="Times New Roman" w:hAnsi="Times New Roman" w:cs="Times New Roman"/>
            <w:b/>
            <w:sz w:val="27"/>
            <w:szCs w:val="27"/>
          </w:rPr>
          <w:t>статьей 437</w:t>
        </w:r>
      </w:hyperlink>
      <w:r w:rsidRPr="00E3773F">
        <w:rPr>
          <w:rFonts w:ascii="Times New Roman" w:hAnsi="Times New Roman" w:cs="Times New Roman"/>
          <w:b/>
          <w:sz w:val="27"/>
          <w:szCs w:val="27"/>
        </w:rPr>
        <w:t xml:space="preserve"> Гражданского кодекса Российской Федерации, а подача претендентом заявки на участие в аукционе и перечисление задатка являются акцептом такой оферты, после чего договор о задатке считается заключенным в письменной форме на условиях настоящего информационного сообщения.</w:t>
      </w:r>
    </w:p>
    <w:p w:rsidR="005059AD" w:rsidRPr="00CF4E24" w:rsidRDefault="005059AD" w:rsidP="005059AD">
      <w:pPr>
        <w:pStyle w:val="TextBoldCenter"/>
        <w:spacing w:before="0"/>
        <w:ind w:firstLine="567"/>
        <w:jc w:val="both"/>
        <w:outlineLvl w:val="0"/>
        <w:rPr>
          <w:b w:val="0"/>
          <w:i/>
          <w:sz w:val="27"/>
          <w:szCs w:val="27"/>
        </w:rPr>
      </w:pPr>
      <w:r w:rsidRPr="00CF4E24">
        <w:rPr>
          <w:b w:val="0"/>
          <w:sz w:val="27"/>
          <w:szCs w:val="27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5059AD" w:rsidRPr="00CF4E24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CF4E24">
        <w:rPr>
          <w:rFonts w:ascii="Times New Roman" w:hAnsi="Times New Roman" w:cs="Times New Roman"/>
          <w:sz w:val="27"/>
          <w:szCs w:val="27"/>
        </w:rPr>
        <w:t>Задаток возвращается всем участникам аукциона, кроме победителя, в течение 5 (пяти) календарных дней с даты подведения итогов аукциона. Задаток, перечисленный победителем аукциона, засчитывается в сумму платежа по договору купли-продажи.</w:t>
      </w:r>
    </w:p>
    <w:p w:rsid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3773F">
        <w:rPr>
          <w:rFonts w:ascii="Times New Roman" w:hAnsi="Times New Roman" w:cs="Times New Roman"/>
          <w:sz w:val="27"/>
          <w:szCs w:val="27"/>
        </w:rPr>
        <w:t xml:space="preserve">При уклонении или отказе победителя аукциона от заключения в установленный срок договора купли-продажи имущества задаток ему </w:t>
      </w:r>
      <w:proofErr w:type="gramStart"/>
      <w:r w:rsidRPr="00E3773F">
        <w:rPr>
          <w:rFonts w:ascii="Times New Roman" w:hAnsi="Times New Roman" w:cs="Times New Roman"/>
          <w:sz w:val="27"/>
          <w:szCs w:val="27"/>
        </w:rPr>
        <w:t>не возвращается</w:t>
      </w:r>
      <w:proofErr w:type="gramEnd"/>
      <w:r w:rsidRPr="00E3773F">
        <w:rPr>
          <w:rFonts w:ascii="Times New Roman" w:hAnsi="Times New Roman" w:cs="Times New Roman"/>
          <w:sz w:val="27"/>
          <w:szCs w:val="27"/>
        </w:rPr>
        <w:t xml:space="preserve"> и он утрачивает право на заключение указанного договора.</w:t>
      </w:r>
    </w:p>
    <w:p w:rsid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случае расторжения договора купли-продажи по вине Покупателя, задаток не возвращается и остается у Продавца.</w:t>
      </w:r>
    </w:p>
    <w:p w:rsidR="005059AD" w:rsidRDefault="005059AD" w:rsidP="005059AD">
      <w:pPr>
        <w:pStyle w:val="a3"/>
        <w:widowControl w:val="0"/>
        <w:ind w:left="0"/>
        <w:jc w:val="both"/>
        <w:rPr>
          <w:b/>
          <w:sz w:val="27"/>
          <w:szCs w:val="27"/>
        </w:rPr>
      </w:pPr>
    </w:p>
    <w:p w:rsidR="005059AD" w:rsidRPr="006A2FC7" w:rsidRDefault="005059AD" w:rsidP="005059AD">
      <w:pPr>
        <w:pStyle w:val="a3"/>
        <w:widowControl w:val="0"/>
        <w:numPr>
          <w:ilvl w:val="0"/>
          <w:numId w:val="1"/>
        </w:numPr>
        <w:jc w:val="center"/>
        <w:rPr>
          <w:rFonts w:eastAsia="Calibri"/>
          <w:sz w:val="27"/>
          <w:szCs w:val="27"/>
        </w:rPr>
      </w:pPr>
      <w:r w:rsidRPr="006A2FC7">
        <w:rPr>
          <w:rFonts w:eastAsia="Calibri"/>
          <w:sz w:val="27"/>
          <w:szCs w:val="27"/>
        </w:rPr>
        <w:t xml:space="preserve">Порядок ознакомления с документацией и информацией </w:t>
      </w:r>
    </w:p>
    <w:p w:rsidR="005059AD" w:rsidRDefault="005059AD" w:rsidP="005059AD">
      <w:pPr>
        <w:pStyle w:val="a3"/>
        <w:widowControl w:val="0"/>
        <w:ind w:left="720"/>
        <w:jc w:val="center"/>
        <w:rPr>
          <w:rFonts w:eastAsia="Calibri"/>
          <w:sz w:val="27"/>
          <w:szCs w:val="27"/>
        </w:rPr>
      </w:pPr>
      <w:r w:rsidRPr="006A2FC7">
        <w:rPr>
          <w:rFonts w:eastAsia="Calibri"/>
          <w:sz w:val="27"/>
          <w:szCs w:val="27"/>
        </w:rPr>
        <w:t>об имуществе, условиями договора купли-продажи имущества</w:t>
      </w:r>
    </w:p>
    <w:p w:rsidR="005059AD" w:rsidRPr="000C116D" w:rsidRDefault="005059AD" w:rsidP="00BE6453">
      <w:pPr>
        <w:pStyle w:val="2"/>
        <w:widowControl w:val="0"/>
        <w:spacing w:after="0" w:line="240" w:lineRule="auto"/>
        <w:ind w:left="0" w:firstLine="567"/>
        <w:jc w:val="both"/>
        <w:rPr>
          <w:rFonts w:eastAsia="Calibri"/>
          <w:sz w:val="27"/>
          <w:szCs w:val="27"/>
        </w:rPr>
      </w:pPr>
      <w:r w:rsidRPr="000C116D">
        <w:rPr>
          <w:rFonts w:eastAsia="Calibri"/>
          <w:bCs/>
          <w:sz w:val="27"/>
          <w:szCs w:val="27"/>
        </w:rPr>
        <w:t xml:space="preserve">Информационное сообщение о проведении электронного аукциона, а также образец договора </w:t>
      </w:r>
      <w:r w:rsidRPr="000C116D">
        <w:rPr>
          <w:rFonts w:eastAsia="Calibri"/>
          <w:sz w:val="27"/>
          <w:szCs w:val="27"/>
        </w:rPr>
        <w:t xml:space="preserve">купли-продажи </w:t>
      </w:r>
      <w:r>
        <w:rPr>
          <w:rFonts w:eastAsia="Calibri"/>
          <w:sz w:val="27"/>
          <w:szCs w:val="27"/>
        </w:rPr>
        <w:t>муниципального имущества</w:t>
      </w:r>
      <w:r w:rsidRPr="000C116D">
        <w:rPr>
          <w:rFonts w:eastAsia="Calibri"/>
          <w:bCs/>
          <w:sz w:val="27"/>
          <w:szCs w:val="27"/>
        </w:rPr>
        <w:t xml:space="preserve"> </w:t>
      </w:r>
      <w:r w:rsidRPr="000C116D">
        <w:rPr>
          <w:rFonts w:eastAsia="Calibri"/>
          <w:sz w:val="27"/>
          <w:szCs w:val="27"/>
          <w:lang w:val="x-none"/>
        </w:rPr>
        <w:t>размещается</w:t>
      </w:r>
      <w:r w:rsidRPr="000C116D">
        <w:rPr>
          <w:rFonts w:eastAsia="Calibri"/>
          <w:sz w:val="27"/>
          <w:szCs w:val="27"/>
        </w:rPr>
        <w:t xml:space="preserve"> </w:t>
      </w:r>
      <w:r w:rsidRPr="000C116D">
        <w:rPr>
          <w:rFonts w:eastAsia="Calibri"/>
          <w:sz w:val="27"/>
          <w:szCs w:val="27"/>
          <w:lang w:val="x-none"/>
        </w:rPr>
        <w:t>на официальн</w:t>
      </w:r>
      <w:r w:rsidRPr="000C116D">
        <w:rPr>
          <w:rFonts w:eastAsia="Calibri"/>
          <w:sz w:val="27"/>
          <w:szCs w:val="27"/>
        </w:rPr>
        <w:t>ом</w:t>
      </w:r>
      <w:r w:rsidRPr="000C116D">
        <w:rPr>
          <w:rFonts w:eastAsia="Calibri"/>
          <w:sz w:val="27"/>
          <w:szCs w:val="27"/>
          <w:lang w:val="x-none"/>
        </w:rPr>
        <w:t xml:space="preserve"> сайт</w:t>
      </w:r>
      <w:r w:rsidRPr="000C116D">
        <w:rPr>
          <w:rFonts w:eastAsia="Calibri"/>
          <w:sz w:val="27"/>
          <w:szCs w:val="27"/>
        </w:rPr>
        <w:t>е</w:t>
      </w:r>
      <w:r w:rsidRPr="000C116D">
        <w:rPr>
          <w:rFonts w:eastAsia="Calibri"/>
          <w:sz w:val="27"/>
          <w:szCs w:val="27"/>
          <w:lang w:val="x-none"/>
        </w:rPr>
        <w:t xml:space="preserve"> Российской Федерации для размещения информации о проведении торгов </w:t>
      </w:r>
      <w:hyperlink r:id="rId19" w:history="1">
        <w:r w:rsidRPr="00B21428">
          <w:rPr>
            <w:rStyle w:val="ae"/>
            <w:sz w:val="27"/>
            <w:szCs w:val="27"/>
          </w:rPr>
          <w:t>www.torgi.gov.ru</w:t>
        </w:r>
      </w:hyperlink>
      <w:r w:rsidRPr="00B21428">
        <w:rPr>
          <w:rFonts w:eastAsia="Calibri"/>
          <w:sz w:val="27"/>
          <w:szCs w:val="27"/>
        </w:rPr>
        <w:t xml:space="preserve">, </w:t>
      </w:r>
      <w:r w:rsidRPr="00B21428">
        <w:rPr>
          <w:sz w:val="27"/>
          <w:szCs w:val="27"/>
        </w:rPr>
        <w:t xml:space="preserve">в официальном сетевом издании </w:t>
      </w:r>
      <w:r w:rsidRPr="00B21428">
        <w:rPr>
          <w:sz w:val="27"/>
          <w:szCs w:val="27"/>
        </w:rPr>
        <w:lastRenderedPageBreak/>
        <w:t>муниципального образования город Тула «Сборник правовых актов и иной официальной информации муниципального образования город Тула» в информационно-телекоммуникационной сети Интернет (</w:t>
      </w:r>
      <w:hyperlink r:id="rId20" w:history="1">
        <w:r w:rsidRPr="00B21428">
          <w:rPr>
            <w:rStyle w:val="ae"/>
            <w:sz w:val="27"/>
            <w:szCs w:val="27"/>
            <w:lang w:val="en-US"/>
          </w:rPr>
          <w:t>www</w:t>
        </w:r>
        <w:r w:rsidRPr="00B21428">
          <w:rPr>
            <w:rStyle w:val="ae"/>
            <w:sz w:val="27"/>
            <w:szCs w:val="27"/>
          </w:rPr>
          <w:t>.</w:t>
        </w:r>
        <w:r w:rsidRPr="00B21428">
          <w:rPr>
            <w:rStyle w:val="ae"/>
            <w:sz w:val="27"/>
            <w:szCs w:val="27"/>
            <w:lang w:val="en-US"/>
          </w:rPr>
          <w:t>npa</w:t>
        </w:r>
      </w:hyperlink>
      <w:r w:rsidRPr="00B21428">
        <w:rPr>
          <w:sz w:val="27"/>
          <w:szCs w:val="27"/>
          <w:lang w:val="en-US"/>
        </w:rPr>
        <w:t>tula</w:t>
      </w:r>
      <w:r w:rsidRPr="00B21428">
        <w:rPr>
          <w:sz w:val="27"/>
          <w:szCs w:val="27"/>
        </w:rPr>
        <w:t>-</w:t>
      </w:r>
      <w:r w:rsidRPr="00B21428">
        <w:rPr>
          <w:sz w:val="27"/>
          <w:szCs w:val="27"/>
          <w:lang w:val="en-US"/>
        </w:rPr>
        <w:t>city</w:t>
      </w:r>
      <w:r w:rsidRPr="00B21428">
        <w:rPr>
          <w:sz w:val="27"/>
          <w:szCs w:val="27"/>
        </w:rPr>
        <w:t>.</w:t>
      </w:r>
      <w:proofErr w:type="spellStart"/>
      <w:r w:rsidRPr="00B21428">
        <w:rPr>
          <w:sz w:val="27"/>
          <w:szCs w:val="27"/>
          <w:lang w:val="en-US"/>
        </w:rPr>
        <w:t>ru</w:t>
      </w:r>
      <w:proofErr w:type="spellEnd"/>
      <w:r w:rsidRPr="00B21428">
        <w:rPr>
          <w:sz w:val="27"/>
          <w:szCs w:val="27"/>
        </w:rPr>
        <w:t xml:space="preserve">), на официальном сайте администрации города Тулы </w:t>
      </w:r>
      <w:r w:rsidRPr="00B21428">
        <w:rPr>
          <w:sz w:val="27"/>
          <w:szCs w:val="27"/>
          <w:u w:val="single"/>
          <w:lang w:val="en-US"/>
        </w:rPr>
        <w:t>www</w:t>
      </w:r>
      <w:r w:rsidRPr="00B21428">
        <w:rPr>
          <w:sz w:val="27"/>
          <w:szCs w:val="27"/>
          <w:u w:val="single"/>
        </w:rPr>
        <w:t>.</w:t>
      </w:r>
      <w:r w:rsidRPr="00B21428">
        <w:rPr>
          <w:sz w:val="27"/>
          <w:szCs w:val="27"/>
          <w:u w:val="single"/>
          <w:lang w:val="en-US"/>
        </w:rPr>
        <w:t>tula</w:t>
      </w:r>
      <w:r w:rsidRPr="00B21428">
        <w:rPr>
          <w:sz w:val="27"/>
          <w:szCs w:val="27"/>
          <w:u w:val="single"/>
        </w:rPr>
        <w:t>.</w:t>
      </w:r>
      <w:r w:rsidRPr="00B21428">
        <w:rPr>
          <w:sz w:val="27"/>
          <w:szCs w:val="27"/>
          <w:u w:val="single"/>
          <w:lang w:val="en-US"/>
        </w:rPr>
        <w:t>ru</w:t>
      </w:r>
      <w:r w:rsidRPr="00B21428">
        <w:rPr>
          <w:rStyle w:val="ae"/>
          <w:sz w:val="27"/>
          <w:szCs w:val="27"/>
        </w:rPr>
        <w:t xml:space="preserve"> и</w:t>
      </w:r>
      <w:r w:rsidRPr="000C116D">
        <w:rPr>
          <w:rFonts w:eastAsia="Calibri"/>
          <w:sz w:val="27"/>
          <w:szCs w:val="27"/>
        </w:rPr>
        <w:t xml:space="preserve"> </w:t>
      </w:r>
      <w:r w:rsidRPr="000C116D">
        <w:rPr>
          <w:bCs/>
          <w:sz w:val="27"/>
          <w:szCs w:val="27"/>
          <w:lang w:eastAsia="en-US"/>
        </w:rPr>
        <w:t xml:space="preserve">в открытой для доступа неограниченного круга лиц части электронной площадки </w:t>
      </w:r>
      <w:r w:rsidRPr="000C116D">
        <w:rPr>
          <w:sz w:val="27"/>
          <w:szCs w:val="27"/>
        </w:rPr>
        <w:t xml:space="preserve">на сайте </w:t>
      </w:r>
      <w:hyperlink r:id="rId21" w:history="1">
        <w:r w:rsidRPr="000C116D">
          <w:rPr>
            <w:rStyle w:val="ae"/>
            <w:sz w:val="27"/>
            <w:szCs w:val="27"/>
          </w:rPr>
          <w:t>http://utp.sberbank-ast.ru</w:t>
        </w:r>
      </w:hyperlink>
      <w:r w:rsidRPr="000C116D">
        <w:rPr>
          <w:sz w:val="27"/>
          <w:szCs w:val="27"/>
        </w:rPr>
        <w:t>.</w:t>
      </w:r>
    </w:p>
    <w:p w:rsidR="005059AD" w:rsidRPr="000C116D" w:rsidRDefault="005059AD" w:rsidP="00BE6453">
      <w:pPr>
        <w:autoSpaceDE w:val="0"/>
        <w:autoSpaceDN w:val="0"/>
        <w:adjustRightInd w:val="0"/>
        <w:ind w:firstLine="567"/>
        <w:jc w:val="both"/>
        <w:rPr>
          <w:sz w:val="27"/>
          <w:szCs w:val="27"/>
          <w:lang w:eastAsia="en-US"/>
        </w:rPr>
      </w:pPr>
      <w:r w:rsidRPr="000C116D">
        <w:rPr>
          <w:sz w:val="27"/>
          <w:szCs w:val="27"/>
          <w:lang w:eastAsia="en-US"/>
        </w:rPr>
        <w:t xml:space="preserve">Любое заинтересованное лицо независимо от регистрации на электронной площадке со дня начала приема заявок вправе направить на электронный адрес </w:t>
      </w:r>
      <w:r w:rsidRPr="000C116D">
        <w:rPr>
          <w:rFonts w:eastAsia="Calibri"/>
          <w:sz w:val="27"/>
          <w:szCs w:val="27"/>
          <w:lang w:val="x-none"/>
        </w:rPr>
        <w:t>Оператор</w:t>
      </w:r>
      <w:r w:rsidRPr="000C116D">
        <w:rPr>
          <w:rFonts w:eastAsia="Calibri"/>
          <w:sz w:val="27"/>
          <w:szCs w:val="27"/>
        </w:rPr>
        <w:t>а</w:t>
      </w:r>
      <w:r w:rsidRPr="000C116D">
        <w:rPr>
          <w:rFonts w:eastAsia="Calibri"/>
          <w:sz w:val="27"/>
          <w:szCs w:val="27"/>
          <w:lang w:val="x-none"/>
        </w:rPr>
        <w:t xml:space="preserve"> электронной площадки</w:t>
      </w:r>
      <w:r w:rsidRPr="000C116D">
        <w:rPr>
          <w:sz w:val="27"/>
          <w:szCs w:val="27"/>
          <w:lang w:eastAsia="en-US"/>
        </w:rPr>
        <w:t xml:space="preserve"> запрос о разъяснении размещенной информации.</w:t>
      </w:r>
    </w:p>
    <w:p w:rsidR="005059AD" w:rsidRPr="00E3773F" w:rsidRDefault="005059AD" w:rsidP="005059AD">
      <w:pPr>
        <w:ind w:firstLine="567"/>
        <w:jc w:val="both"/>
        <w:outlineLvl w:val="0"/>
        <w:rPr>
          <w:rFonts w:eastAsia="Calibri"/>
          <w:sz w:val="27"/>
          <w:szCs w:val="27"/>
        </w:rPr>
      </w:pPr>
      <w:r w:rsidRPr="000C116D">
        <w:rPr>
          <w:rFonts w:eastAsia="Calibri"/>
          <w:sz w:val="27"/>
          <w:szCs w:val="27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торгов не позднее 5 (пяти) рабочих дней</w:t>
      </w:r>
      <w:r w:rsidRPr="00E3773F">
        <w:rPr>
          <w:rFonts w:eastAsia="Calibri"/>
          <w:sz w:val="27"/>
          <w:szCs w:val="27"/>
        </w:rPr>
        <w:t xml:space="preserve"> до даты окончания подачи заявок.</w:t>
      </w:r>
    </w:p>
    <w:p w:rsidR="005059AD" w:rsidRPr="00E3773F" w:rsidRDefault="005059AD" w:rsidP="005059AD">
      <w:pPr>
        <w:ind w:firstLine="567"/>
        <w:jc w:val="both"/>
        <w:outlineLvl w:val="0"/>
        <w:rPr>
          <w:rFonts w:eastAsia="Calibri"/>
          <w:sz w:val="27"/>
          <w:szCs w:val="27"/>
        </w:rPr>
      </w:pPr>
      <w:r w:rsidRPr="00E3773F">
        <w:rPr>
          <w:rFonts w:eastAsia="Calibri"/>
          <w:sz w:val="27"/>
          <w:szCs w:val="27"/>
        </w:rPr>
        <w:t xml:space="preserve">В течение 2 (двух) рабочих дней со дня поступления запроса Продавец предоставляет </w:t>
      </w:r>
      <w:r w:rsidRPr="00E3773F">
        <w:rPr>
          <w:rFonts w:eastAsia="Calibri"/>
          <w:sz w:val="27"/>
          <w:szCs w:val="27"/>
          <w:lang w:val="x-none"/>
        </w:rPr>
        <w:t>Оператор</w:t>
      </w:r>
      <w:r w:rsidRPr="00E3773F">
        <w:rPr>
          <w:rFonts w:eastAsia="Calibri"/>
          <w:sz w:val="27"/>
          <w:szCs w:val="27"/>
        </w:rPr>
        <w:t>у</w:t>
      </w:r>
      <w:r w:rsidRPr="00E3773F">
        <w:rPr>
          <w:rFonts w:eastAsia="Calibri"/>
          <w:sz w:val="27"/>
          <w:szCs w:val="27"/>
          <w:lang w:val="x-none"/>
        </w:rPr>
        <w:t xml:space="preserve"> электронной площадки</w:t>
      </w:r>
      <w:r w:rsidRPr="00E3773F">
        <w:rPr>
          <w:rFonts w:eastAsia="Calibri"/>
          <w:sz w:val="27"/>
          <w:szCs w:val="27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5059AD" w:rsidRPr="00B21428" w:rsidRDefault="005059AD" w:rsidP="005059AD">
      <w:pPr>
        <w:ind w:firstLine="567"/>
        <w:jc w:val="both"/>
        <w:outlineLvl w:val="0"/>
        <w:rPr>
          <w:sz w:val="27"/>
          <w:szCs w:val="27"/>
          <w:lang w:eastAsia="en-US"/>
        </w:rPr>
      </w:pPr>
      <w:r w:rsidRPr="00E3773F">
        <w:rPr>
          <w:rFonts w:eastAsia="Calibri"/>
          <w:sz w:val="27"/>
          <w:szCs w:val="27"/>
          <w:lang w:val="x-none"/>
        </w:rPr>
        <w:t xml:space="preserve">Любое заинтересованное лицо независимо от регистрации на электронной площадке со дня начала приема </w:t>
      </w:r>
      <w:r w:rsidRPr="00E3773F">
        <w:rPr>
          <w:rFonts w:eastAsia="Calibri"/>
          <w:sz w:val="27"/>
          <w:szCs w:val="27"/>
        </w:rPr>
        <w:t>заявок вправе</w:t>
      </w:r>
      <w:r w:rsidRPr="00E3773F">
        <w:rPr>
          <w:rFonts w:eastAsia="Calibri"/>
          <w:sz w:val="27"/>
          <w:szCs w:val="27"/>
          <w:lang w:val="x-none"/>
        </w:rPr>
        <w:t xml:space="preserve"> осмотреть выставленн</w:t>
      </w:r>
      <w:r>
        <w:rPr>
          <w:rFonts w:eastAsia="Calibri"/>
          <w:sz w:val="27"/>
          <w:szCs w:val="27"/>
        </w:rPr>
        <w:t>о</w:t>
      </w:r>
      <w:r w:rsidRPr="00E3773F">
        <w:rPr>
          <w:rFonts w:eastAsia="Calibri"/>
          <w:sz w:val="27"/>
          <w:szCs w:val="27"/>
        </w:rPr>
        <w:t>е</w:t>
      </w:r>
      <w:r w:rsidRPr="00E3773F">
        <w:rPr>
          <w:rFonts w:eastAsia="Calibri"/>
          <w:sz w:val="27"/>
          <w:szCs w:val="27"/>
          <w:lang w:val="x-none"/>
        </w:rPr>
        <w:t xml:space="preserve"> на </w:t>
      </w:r>
      <w:r w:rsidRPr="00B21428">
        <w:rPr>
          <w:rFonts w:eastAsia="Calibri"/>
          <w:sz w:val="27"/>
          <w:szCs w:val="27"/>
        </w:rPr>
        <w:t>продажу имущество.</w:t>
      </w:r>
      <w:r w:rsidRPr="00B21428">
        <w:rPr>
          <w:sz w:val="27"/>
          <w:szCs w:val="27"/>
          <w:lang w:eastAsia="en-US"/>
        </w:rPr>
        <w:t xml:space="preserve"> </w:t>
      </w:r>
    </w:p>
    <w:p w:rsidR="005059AD" w:rsidRPr="00B21428" w:rsidRDefault="005059AD" w:rsidP="005059AD">
      <w:pPr>
        <w:ind w:firstLine="567"/>
        <w:jc w:val="both"/>
        <w:outlineLvl w:val="0"/>
        <w:rPr>
          <w:rFonts w:eastAsia="Calibri"/>
          <w:sz w:val="27"/>
          <w:szCs w:val="27"/>
          <w:lang w:val="x-none"/>
        </w:rPr>
      </w:pPr>
      <w:r w:rsidRPr="00B21428">
        <w:rPr>
          <w:sz w:val="27"/>
          <w:szCs w:val="27"/>
          <w:lang w:eastAsia="en-US"/>
        </w:rPr>
        <w:t>Проведение показа осуществляется Продавцом один раз в пять рабочих дней (по пятницам по предварительной записи) с даты размещения информационного сообщения на официальном сайте торгов, но не позднее чем за 2 (два) рабочих дня до даты окончания подачи заявок на участие в аукционе.</w:t>
      </w:r>
    </w:p>
    <w:p w:rsidR="005059AD" w:rsidRPr="00E3773F" w:rsidRDefault="005059AD" w:rsidP="005059AD">
      <w:pPr>
        <w:autoSpaceDE w:val="0"/>
        <w:autoSpaceDN w:val="0"/>
        <w:adjustRightInd w:val="0"/>
        <w:ind w:firstLine="709"/>
        <w:jc w:val="both"/>
        <w:rPr>
          <w:sz w:val="27"/>
          <w:szCs w:val="27"/>
          <w:lang w:eastAsia="en-US"/>
        </w:rPr>
      </w:pPr>
      <w:r w:rsidRPr="00B21428">
        <w:rPr>
          <w:sz w:val="27"/>
          <w:szCs w:val="27"/>
          <w:lang w:eastAsia="en-US"/>
        </w:rPr>
        <w:t>С документацией по продаваемой доли в уставном капитале общества,</w:t>
      </w:r>
      <w:r w:rsidRPr="00E3773F">
        <w:rPr>
          <w:sz w:val="27"/>
          <w:szCs w:val="27"/>
          <w:lang w:eastAsia="en-US"/>
        </w:rPr>
        <w:t xml:space="preserve"> условиями договора купли-продажи </w:t>
      </w:r>
      <w:r>
        <w:rPr>
          <w:sz w:val="27"/>
          <w:szCs w:val="27"/>
          <w:lang w:eastAsia="en-US"/>
        </w:rPr>
        <w:t>м</w:t>
      </w:r>
      <w:r w:rsidRPr="00E3773F">
        <w:rPr>
          <w:sz w:val="27"/>
          <w:szCs w:val="27"/>
          <w:lang w:eastAsia="en-US"/>
        </w:rPr>
        <w:t xml:space="preserve">ожно ознакомиться в </w:t>
      </w:r>
      <w:r>
        <w:rPr>
          <w:sz w:val="27"/>
          <w:szCs w:val="27"/>
          <w:lang w:eastAsia="en-US"/>
        </w:rPr>
        <w:t>комитете имущественных и земельных отношений администрации города Тулы</w:t>
      </w:r>
      <w:r w:rsidRPr="00E3773F">
        <w:rPr>
          <w:sz w:val="27"/>
          <w:szCs w:val="27"/>
          <w:lang w:eastAsia="en-US"/>
        </w:rPr>
        <w:t xml:space="preserve"> по адресу: г. </w:t>
      </w:r>
      <w:r>
        <w:rPr>
          <w:sz w:val="27"/>
          <w:szCs w:val="27"/>
          <w:lang w:eastAsia="en-US"/>
        </w:rPr>
        <w:t>Тула</w:t>
      </w:r>
      <w:r w:rsidRPr="00E3773F">
        <w:rPr>
          <w:sz w:val="27"/>
          <w:szCs w:val="27"/>
          <w:lang w:eastAsia="en-US"/>
        </w:rPr>
        <w:t xml:space="preserve">, ул. </w:t>
      </w:r>
      <w:r>
        <w:rPr>
          <w:sz w:val="27"/>
          <w:szCs w:val="27"/>
          <w:lang w:eastAsia="en-US"/>
        </w:rPr>
        <w:t xml:space="preserve">Гоголевская, 73, </w:t>
      </w:r>
      <w:proofErr w:type="spellStart"/>
      <w:r>
        <w:rPr>
          <w:sz w:val="27"/>
          <w:szCs w:val="27"/>
          <w:lang w:eastAsia="en-US"/>
        </w:rPr>
        <w:t>каб</w:t>
      </w:r>
      <w:proofErr w:type="spellEnd"/>
      <w:r>
        <w:rPr>
          <w:sz w:val="27"/>
          <w:szCs w:val="27"/>
          <w:lang w:eastAsia="en-US"/>
        </w:rPr>
        <w:t>. 317</w:t>
      </w:r>
      <w:r w:rsidRPr="00E3773F">
        <w:rPr>
          <w:sz w:val="27"/>
          <w:szCs w:val="27"/>
          <w:lang w:eastAsia="en-US"/>
        </w:rPr>
        <w:t xml:space="preserve"> в рабочие дни</w:t>
      </w:r>
      <w:r>
        <w:rPr>
          <w:sz w:val="27"/>
          <w:szCs w:val="27"/>
          <w:lang w:eastAsia="en-US"/>
        </w:rPr>
        <w:t xml:space="preserve">: понедельник - </w:t>
      </w:r>
      <w:proofErr w:type="gramStart"/>
      <w:r>
        <w:rPr>
          <w:sz w:val="27"/>
          <w:szCs w:val="27"/>
          <w:lang w:eastAsia="en-US"/>
        </w:rPr>
        <w:t>четверг  -</w:t>
      </w:r>
      <w:proofErr w:type="gramEnd"/>
      <w:r>
        <w:rPr>
          <w:sz w:val="27"/>
          <w:szCs w:val="27"/>
          <w:lang w:eastAsia="en-US"/>
        </w:rPr>
        <w:t xml:space="preserve"> </w:t>
      </w:r>
      <w:r w:rsidRPr="00E3773F">
        <w:rPr>
          <w:sz w:val="27"/>
          <w:szCs w:val="27"/>
          <w:lang w:eastAsia="en-US"/>
        </w:rPr>
        <w:t xml:space="preserve"> с </w:t>
      </w:r>
      <w:r>
        <w:rPr>
          <w:sz w:val="27"/>
          <w:szCs w:val="27"/>
          <w:lang w:eastAsia="en-US"/>
        </w:rPr>
        <w:t>9-00 час. до 18.00</w:t>
      </w:r>
      <w:r w:rsidRPr="00E3773F">
        <w:rPr>
          <w:sz w:val="27"/>
          <w:szCs w:val="27"/>
          <w:lang w:eastAsia="en-US"/>
        </w:rPr>
        <w:t xml:space="preserve"> час.</w:t>
      </w:r>
      <w:r>
        <w:rPr>
          <w:sz w:val="27"/>
          <w:szCs w:val="27"/>
          <w:lang w:eastAsia="en-US"/>
        </w:rPr>
        <w:t>; пятница – с 9-00 час. до 17.00</w:t>
      </w:r>
      <w:r w:rsidRPr="00E3773F">
        <w:rPr>
          <w:sz w:val="27"/>
          <w:szCs w:val="27"/>
          <w:lang w:eastAsia="en-US"/>
        </w:rPr>
        <w:t xml:space="preserve">, обеденный перерыв </w:t>
      </w:r>
      <w:r>
        <w:rPr>
          <w:sz w:val="27"/>
          <w:szCs w:val="27"/>
          <w:lang w:eastAsia="en-US"/>
        </w:rPr>
        <w:t>с 12.30 час. до 13.18</w:t>
      </w:r>
      <w:r w:rsidRPr="00E3773F">
        <w:rPr>
          <w:sz w:val="27"/>
          <w:szCs w:val="27"/>
          <w:lang w:eastAsia="en-US"/>
        </w:rPr>
        <w:t xml:space="preserve"> час. </w:t>
      </w:r>
      <w:proofErr w:type="gramStart"/>
      <w:r w:rsidRPr="00E3773F">
        <w:rPr>
          <w:sz w:val="27"/>
          <w:szCs w:val="27"/>
          <w:lang w:eastAsia="en-US"/>
        </w:rPr>
        <w:t>( время</w:t>
      </w:r>
      <w:proofErr w:type="gramEnd"/>
      <w:r w:rsidRPr="00E3773F">
        <w:rPr>
          <w:sz w:val="27"/>
          <w:szCs w:val="27"/>
          <w:lang w:eastAsia="en-US"/>
        </w:rPr>
        <w:t xml:space="preserve"> московское), тел. </w:t>
      </w:r>
      <w:r>
        <w:rPr>
          <w:sz w:val="27"/>
          <w:szCs w:val="27"/>
          <w:lang w:eastAsia="en-US"/>
        </w:rPr>
        <w:t>56-51-87</w:t>
      </w:r>
      <w:r w:rsidRPr="00E3773F">
        <w:rPr>
          <w:sz w:val="27"/>
          <w:szCs w:val="27"/>
          <w:lang w:eastAsia="en-US"/>
        </w:rPr>
        <w:t>.</w:t>
      </w:r>
    </w:p>
    <w:p w:rsidR="005059AD" w:rsidRPr="00256C44" w:rsidRDefault="005059AD" w:rsidP="005059AD">
      <w:pPr>
        <w:pStyle w:val="a3"/>
        <w:widowControl w:val="0"/>
        <w:tabs>
          <w:tab w:val="left" w:pos="0"/>
        </w:tabs>
        <w:ind w:left="0" w:firstLine="709"/>
        <w:jc w:val="both"/>
        <w:rPr>
          <w:sz w:val="27"/>
          <w:szCs w:val="27"/>
        </w:rPr>
      </w:pPr>
      <w:r w:rsidRPr="00256C44">
        <w:rPr>
          <w:sz w:val="27"/>
          <w:szCs w:val="27"/>
        </w:rPr>
        <w:t xml:space="preserve">Победитель торгов, не реализовавший свое право на изучение документации </w:t>
      </w:r>
      <w:r w:rsidRPr="00256C44">
        <w:rPr>
          <w:sz w:val="27"/>
          <w:szCs w:val="27"/>
          <w:lang w:eastAsia="en-US"/>
        </w:rPr>
        <w:t xml:space="preserve">по продаваемой </w:t>
      </w:r>
      <w:r>
        <w:rPr>
          <w:sz w:val="27"/>
          <w:szCs w:val="27"/>
          <w:lang w:eastAsia="en-US"/>
        </w:rPr>
        <w:t>доле в уставном капитале о</w:t>
      </w:r>
      <w:r w:rsidRPr="00256C44">
        <w:rPr>
          <w:sz w:val="27"/>
          <w:szCs w:val="27"/>
          <w:lang w:eastAsia="en-US"/>
        </w:rPr>
        <w:t>бщества</w:t>
      </w:r>
      <w:r w:rsidRPr="00256C44">
        <w:rPr>
          <w:sz w:val="27"/>
          <w:szCs w:val="27"/>
        </w:rPr>
        <w:t>, лишается права предъявлять претензии к Продавцу по поводу юридического, финансового состояния объекта.</w:t>
      </w:r>
    </w:p>
    <w:p w:rsidR="005059AD" w:rsidRPr="00E3773F" w:rsidRDefault="005059AD" w:rsidP="005059AD">
      <w:pPr>
        <w:pStyle w:val="a3"/>
        <w:widowControl w:val="0"/>
        <w:tabs>
          <w:tab w:val="num" w:pos="0"/>
        </w:tabs>
        <w:ind w:left="0"/>
        <w:jc w:val="both"/>
        <w:rPr>
          <w:sz w:val="27"/>
          <w:szCs w:val="27"/>
        </w:rPr>
      </w:pPr>
    </w:p>
    <w:p w:rsidR="005059AD" w:rsidRDefault="005059AD" w:rsidP="005059AD">
      <w:pPr>
        <w:widowControl w:val="0"/>
        <w:numPr>
          <w:ilvl w:val="0"/>
          <w:numId w:val="1"/>
        </w:numPr>
        <w:ind w:left="0" w:firstLine="0"/>
        <w:jc w:val="center"/>
        <w:rPr>
          <w:sz w:val="27"/>
          <w:szCs w:val="27"/>
        </w:rPr>
      </w:pPr>
      <w:r w:rsidRPr="006A2FC7">
        <w:rPr>
          <w:sz w:val="27"/>
          <w:szCs w:val="27"/>
        </w:rPr>
        <w:t>Форма подачи предложений о цене</w:t>
      </w:r>
    </w:p>
    <w:p w:rsidR="005059AD" w:rsidRDefault="005059AD" w:rsidP="005059AD">
      <w:pPr>
        <w:widowControl w:val="0"/>
        <w:jc w:val="center"/>
        <w:rPr>
          <w:sz w:val="27"/>
          <w:szCs w:val="27"/>
        </w:rPr>
      </w:pPr>
      <w:r w:rsidRPr="006A2FC7">
        <w:rPr>
          <w:sz w:val="27"/>
          <w:szCs w:val="27"/>
        </w:rPr>
        <w:t>муниципального имущества.</w:t>
      </w:r>
    </w:p>
    <w:p w:rsidR="005059AD" w:rsidRPr="00E3773F" w:rsidRDefault="005059AD" w:rsidP="005059AD">
      <w:pPr>
        <w:widowControl w:val="0"/>
        <w:jc w:val="both"/>
        <w:rPr>
          <w:sz w:val="27"/>
          <w:szCs w:val="27"/>
        </w:rPr>
      </w:pPr>
      <w:r w:rsidRPr="00E3773F">
        <w:rPr>
          <w:sz w:val="27"/>
          <w:szCs w:val="27"/>
        </w:rPr>
        <w:t xml:space="preserve"> </w:t>
      </w:r>
      <w:r>
        <w:rPr>
          <w:sz w:val="27"/>
          <w:szCs w:val="27"/>
        </w:rPr>
        <w:tab/>
      </w:r>
      <w:r w:rsidRPr="00E3773F">
        <w:rPr>
          <w:color w:val="000000"/>
          <w:sz w:val="27"/>
          <w:szCs w:val="27"/>
        </w:rPr>
        <w:t xml:space="preserve">Аукцион является открытым по составу участников. </w:t>
      </w:r>
      <w:r w:rsidRPr="00E3773F">
        <w:rPr>
          <w:sz w:val="27"/>
          <w:szCs w:val="27"/>
        </w:rPr>
        <w:t>Подача предложений о цене проводится в день и время, указанные в извещении о проведении торгов на электронной площадке –  универсальная торговая платформа ЗАО «Сбербанк-АСТ», размещенная на сайте http://utp.sberbank-ast.ru в сети Интернет.</w:t>
      </w:r>
    </w:p>
    <w:p w:rsidR="005059AD" w:rsidRPr="00E3773F" w:rsidRDefault="005059AD" w:rsidP="005059AD">
      <w:pPr>
        <w:widowControl w:val="0"/>
        <w:ind w:firstLine="720"/>
        <w:jc w:val="both"/>
        <w:rPr>
          <w:color w:val="000000"/>
          <w:sz w:val="27"/>
          <w:szCs w:val="27"/>
        </w:rPr>
      </w:pPr>
      <w:r w:rsidRPr="00E3773F">
        <w:rPr>
          <w:color w:val="000000"/>
          <w:sz w:val="27"/>
          <w:szCs w:val="27"/>
        </w:rPr>
        <w:t>Подача предложений в торговом зале возможна только в случае проведения аукциона в случае наличия двух или более допущенных участников. В установленные дату и время начала проведения торгов у Участника, допущенного к торгам, появляется возможность войти в Торговый зал и принять участие в торгах. Подача предложений о цене осуществляется в личном кабинете участника посредством штатного интерфейса.</w:t>
      </w:r>
    </w:p>
    <w:p w:rsidR="005059AD" w:rsidRDefault="005059AD" w:rsidP="005059AD">
      <w:pPr>
        <w:widowControl w:val="0"/>
        <w:ind w:firstLine="720"/>
        <w:jc w:val="both"/>
        <w:rPr>
          <w:color w:val="000000"/>
          <w:sz w:val="27"/>
          <w:szCs w:val="27"/>
        </w:rPr>
      </w:pPr>
      <w:r w:rsidRPr="00E3773F">
        <w:rPr>
          <w:color w:val="000000"/>
          <w:sz w:val="27"/>
          <w:szCs w:val="27"/>
        </w:rPr>
        <w:lastRenderedPageBreak/>
        <w:t xml:space="preserve">Подача предложений о цене для </w:t>
      </w:r>
      <w:proofErr w:type="spellStart"/>
      <w:r w:rsidRPr="00E3773F">
        <w:rPr>
          <w:color w:val="000000"/>
          <w:sz w:val="27"/>
          <w:szCs w:val="27"/>
        </w:rPr>
        <w:t>многолотовых</w:t>
      </w:r>
      <w:proofErr w:type="spellEnd"/>
      <w:r w:rsidRPr="00E3773F">
        <w:rPr>
          <w:color w:val="000000"/>
          <w:sz w:val="27"/>
          <w:szCs w:val="27"/>
        </w:rPr>
        <w:t xml:space="preserve"> процедур осуществляется отдельно по каждому лоту. Сроки проведения всех лотов устанавливаются единые. </w:t>
      </w:r>
    </w:p>
    <w:p w:rsidR="005059AD" w:rsidRPr="00E3773F" w:rsidRDefault="005059AD" w:rsidP="005059AD">
      <w:pPr>
        <w:widowControl w:val="0"/>
        <w:jc w:val="both"/>
        <w:rPr>
          <w:color w:val="000000"/>
          <w:sz w:val="27"/>
          <w:szCs w:val="27"/>
        </w:rPr>
      </w:pPr>
    </w:p>
    <w:p w:rsidR="005059AD" w:rsidRDefault="005059AD" w:rsidP="005059AD">
      <w:pPr>
        <w:pStyle w:val="a3"/>
        <w:widowControl w:val="0"/>
        <w:numPr>
          <w:ilvl w:val="0"/>
          <w:numId w:val="1"/>
        </w:numPr>
        <w:ind w:left="0" w:firstLine="0"/>
        <w:jc w:val="center"/>
        <w:rPr>
          <w:sz w:val="27"/>
          <w:szCs w:val="27"/>
        </w:rPr>
      </w:pPr>
      <w:r w:rsidRPr="00E453ED">
        <w:rPr>
          <w:sz w:val="27"/>
          <w:szCs w:val="27"/>
        </w:rPr>
        <w:t>Порядок проведения электронного аукциона, определения его победителей и место подведения итогов продажи муниципального имущества</w:t>
      </w:r>
    </w:p>
    <w:p w:rsidR="005059AD" w:rsidRPr="00E3773F" w:rsidRDefault="005059AD" w:rsidP="005059AD">
      <w:pPr>
        <w:ind w:firstLine="567"/>
        <w:jc w:val="both"/>
        <w:rPr>
          <w:rFonts w:eastAsia="Calibri"/>
          <w:sz w:val="27"/>
          <w:szCs w:val="27"/>
          <w:lang w:eastAsia="en-US"/>
        </w:rPr>
      </w:pPr>
      <w:r w:rsidRPr="00E3773F">
        <w:rPr>
          <w:sz w:val="27"/>
          <w:szCs w:val="27"/>
          <w:lang w:eastAsia="en-US"/>
        </w:rPr>
        <w:t xml:space="preserve">Электронный аукцион проводится в указанные в информационном сообщении день и час </w:t>
      </w:r>
      <w:r w:rsidRPr="00E3773F">
        <w:rPr>
          <w:rFonts w:eastAsia="Calibri"/>
          <w:sz w:val="27"/>
          <w:szCs w:val="27"/>
          <w:lang w:eastAsia="en-US"/>
        </w:rPr>
        <w:t>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5059AD" w:rsidRPr="00E3773F" w:rsidRDefault="005059AD" w:rsidP="005059AD">
      <w:pPr>
        <w:ind w:firstLine="567"/>
        <w:jc w:val="both"/>
        <w:rPr>
          <w:rFonts w:eastAsia="Calibri"/>
          <w:sz w:val="27"/>
          <w:szCs w:val="27"/>
          <w:lang w:eastAsia="en-US"/>
        </w:rPr>
      </w:pPr>
      <w:r w:rsidRPr="00E3773F">
        <w:rPr>
          <w:rFonts w:eastAsia="Calibri"/>
          <w:sz w:val="27"/>
          <w:szCs w:val="27"/>
          <w:lang w:eastAsia="en-US"/>
        </w:rPr>
        <w:t>«Шаг аукциона» устанавливается Продавцом в фиксированной сумме (указа</w:t>
      </w:r>
      <w:r>
        <w:rPr>
          <w:rFonts w:eastAsia="Calibri"/>
          <w:sz w:val="27"/>
          <w:szCs w:val="27"/>
          <w:lang w:eastAsia="en-US"/>
        </w:rPr>
        <w:t>н в приложении</w:t>
      </w:r>
      <w:r w:rsidRPr="00E3773F">
        <w:rPr>
          <w:rFonts w:eastAsia="Calibri"/>
          <w:sz w:val="27"/>
          <w:szCs w:val="27"/>
          <w:lang w:eastAsia="en-US"/>
        </w:rPr>
        <w:t xml:space="preserve"> 1 к информационному сообщению по каждому лоту отдельно) и не изменяется в течение всего аукциона.</w:t>
      </w:r>
    </w:p>
    <w:p w:rsidR="005059AD" w:rsidRPr="00C55A9E" w:rsidRDefault="005059AD" w:rsidP="005059AD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 xml:space="preserve">Во время проведения процедуры аукциона </w:t>
      </w:r>
      <w:r w:rsidRPr="00C55A9E">
        <w:rPr>
          <w:rFonts w:eastAsia="Calibri"/>
          <w:sz w:val="27"/>
          <w:szCs w:val="27"/>
          <w:lang w:val="x-none"/>
        </w:rPr>
        <w:t>Оператор электронной площадки</w:t>
      </w:r>
      <w:r w:rsidRPr="00C55A9E">
        <w:rPr>
          <w:rFonts w:eastAsia="Calibri"/>
          <w:sz w:val="27"/>
          <w:szCs w:val="27"/>
          <w:lang w:eastAsia="en-US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5059AD" w:rsidRPr="00C55A9E" w:rsidRDefault="005059AD" w:rsidP="005059AD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Предложением о цене признается подписанное электронной подписью Участника предложение участника, увеличенное на величину, равную или кратную «шагу аукциона» от начальной цены продажи имущества или от лучшего предложения о цене, или предложение, равное начальное цене в установленных Регламентом электронной площадки случаях.</w:t>
      </w:r>
    </w:p>
    <w:p w:rsidR="005059AD" w:rsidRPr="00C55A9E" w:rsidRDefault="005059AD" w:rsidP="005059AD">
      <w:pPr>
        <w:ind w:firstLine="567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 xml:space="preserve">Со времени начала проведения процедуры аукциона </w:t>
      </w:r>
      <w:r w:rsidRPr="00C55A9E">
        <w:rPr>
          <w:rFonts w:eastAsia="Calibri"/>
          <w:sz w:val="27"/>
          <w:szCs w:val="27"/>
          <w:lang w:val="x-none"/>
        </w:rPr>
        <w:t>Оператор</w:t>
      </w:r>
      <w:r w:rsidRPr="00C55A9E">
        <w:rPr>
          <w:rFonts w:eastAsia="Calibri"/>
          <w:sz w:val="27"/>
          <w:szCs w:val="27"/>
        </w:rPr>
        <w:t>ом</w:t>
      </w:r>
      <w:r w:rsidRPr="00C55A9E">
        <w:rPr>
          <w:rFonts w:eastAsia="Calibri"/>
          <w:sz w:val="27"/>
          <w:szCs w:val="27"/>
          <w:lang w:val="x-none"/>
        </w:rPr>
        <w:t xml:space="preserve"> электронной площадки</w:t>
      </w:r>
      <w:r w:rsidRPr="00C55A9E">
        <w:rPr>
          <w:rFonts w:eastAsia="Calibri"/>
          <w:sz w:val="27"/>
          <w:szCs w:val="27"/>
          <w:lang w:eastAsia="en-US"/>
        </w:rPr>
        <w:t xml:space="preserve"> размещается:</w:t>
      </w:r>
    </w:p>
    <w:p w:rsidR="005059AD" w:rsidRPr="00C55A9E" w:rsidRDefault="005059AD" w:rsidP="005059AD">
      <w:pPr>
        <w:ind w:firstLine="567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5059AD" w:rsidRPr="00C55A9E" w:rsidRDefault="005059AD" w:rsidP="005059AD">
      <w:pPr>
        <w:ind w:firstLine="567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течение 10 (десять)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 xml:space="preserve">В ходе проведения подачи предложений о цене имущества </w:t>
      </w:r>
      <w:r w:rsidRPr="00C55A9E">
        <w:rPr>
          <w:rFonts w:eastAsia="Calibri"/>
          <w:sz w:val="27"/>
          <w:szCs w:val="27"/>
          <w:lang w:val="x-none"/>
        </w:rPr>
        <w:t>Оператор электронной площадки</w:t>
      </w:r>
      <w:r w:rsidRPr="00C55A9E">
        <w:rPr>
          <w:rFonts w:eastAsia="Calibri"/>
          <w:sz w:val="27"/>
          <w:szCs w:val="27"/>
          <w:lang w:eastAsia="en-US"/>
        </w:rPr>
        <w:t xml:space="preserve"> программными средствами электронной площадки </w:t>
      </w:r>
      <w:r w:rsidRPr="00C55A9E">
        <w:rPr>
          <w:rFonts w:eastAsia="Calibri"/>
          <w:sz w:val="27"/>
          <w:szCs w:val="27"/>
          <w:lang w:eastAsia="en-US"/>
        </w:rPr>
        <w:lastRenderedPageBreak/>
        <w:t>обеспечивает отклонение предложения о цене в момент его поступления и соответствующее уведомление Участника, в случае если: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 предложение о цене предоставлено до начала или по истечении установленного времени для подачи предложений о цене;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 представленное предложение о цене ниже начальной цены продажи;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 представленное предложение о цене равно нулю;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 представленное предложение о цене не соответствует увеличению текущей цены в соответствии с «шагом аукциона»;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 представленное Участником предложение о цене меньше ранее представленных предложений;</w:t>
      </w:r>
    </w:p>
    <w:p w:rsidR="005059AD" w:rsidRPr="00C55A9E" w:rsidRDefault="005059AD" w:rsidP="005059AD">
      <w:pPr>
        <w:ind w:firstLine="708"/>
        <w:jc w:val="both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- представленное Участником предложение о цене является лучшим текущим предложением о цене.</w:t>
      </w:r>
    </w:p>
    <w:p w:rsidR="005059AD" w:rsidRPr="00C55A9E" w:rsidRDefault="005059AD" w:rsidP="005059AD">
      <w:pPr>
        <w:ind w:firstLine="709"/>
        <w:jc w:val="both"/>
        <w:rPr>
          <w:sz w:val="27"/>
          <w:szCs w:val="27"/>
        </w:rPr>
      </w:pPr>
      <w:r w:rsidRPr="00C55A9E">
        <w:rPr>
          <w:sz w:val="27"/>
          <w:szCs w:val="27"/>
        </w:rPr>
        <w:t>Победителем аукциона признается участник, предложивший наибольшую цену имущества.</w:t>
      </w:r>
    </w:p>
    <w:p w:rsidR="005059AD" w:rsidRPr="00C55A9E" w:rsidRDefault="005059AD" w:rsidP="005059A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 xml:space="preserve">Ход проведения процедуры аукциона фиксируется </w:t>
      </w:r>
      <w:r w:rsidRPr="00C55A9E">
        <w:rPr>
          <w:rFonts w:eastAsia="Calibri"/>
          <w:sz w:val="27"/>
          <w:szCs w:val="27"/>
          <w:lang w:val="x-none"/>
        </w:rPr>
        <w:t>Оператор</w:t>
      </w:r>
      <w:r w:rsidRPr="00C55A9E">
        <w:rPr>
          <w:rFonts w:eastAsia="Calibri"/>
          <w:sz w:val="27"/>
          <w:szCs w:val="27"/>
        </w:rPr>
        <w:t>ом</w:t>
      </w:r>
      <w:r w:rsidRPr="00C55A9E">
        <w:rPr>
          <w:rFonts w:eastAsia="Calibri"/>
          <w:sz w:val="27"/>
          <w:szCs w:val="27"/>
          <w:lang w:val="x-none"/>
        </w:rPr>
        <w:t xml:space="preserve"> электронной площадки</w:t>
      </w:r>
      <w:r w:rsidRPr="00C55A9E">
        <w:rPr>
          <w:rFonts w:eastAsia="Calibri"/>
          <w:sz w:val="27"/>
          <w:szCs w:val="27"/>
        </w:rPr>
        <w:t xml:space="preserve">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аукциона, который размещается на официальном сайте Российской Федерации для размещения информации о проведении торгов </w:t>
      </w:r>
      <w:hyperlink r:id="rId22" w:history="1">
        <w:r w:rsidRPr="00C55A9E">
          <w:rPr>
            <w:rFonts w:eastAsia="Calibri"/>
            <w:sz w:val="27"/>
            <w:szCs w:val="27"/>
            <w:u w:val="single"/>
          </w:rPr>
          <w:t>www.torgi.gov.ru</w:t>
        </w:r>
      </w:hyperlink>
      <w:r w:rsidRPr="00C55A9E">
        <w:rPr>
          <w:rFonts w:eastAsia="Calibri"/>
          <w:sz w:val="27"/>
          <w:szCs w:val="27"/>
        </w:rPr>
        <w:t xml:space="preserve"> и на официальном сайте администрации города Тулы </w:t>
      </w:r>
      <w:r w:rsidRPr="00C55A9E">
        <w:rPr>
          <w:rFonts w:eastAsia="Calibri"/>
          <w:sz w:val="27"/>
          <w:szCs w:val="27"/>
          <w:u w:val="single"/>
          <w:lang w:val="en-US"/>
        </w:rPr>
        <w:t>www</w:t>
      </w:r>
      <w:r w:rsidRPr="00C55A9E">
        <w:rPr>
          <w:rFonts w:eastAsia="Calibri"/>
          <w:sz w:val="27"/>
          <w:szCs w:val="27"/>
          <w:u w:val="single"/>
        </w:rPr>
        <w:t>.</w:t>
      </w:r>
      <w:proofErr w:type="spellStart"/>
      <w:r w:rsidRPr="00C55A9E">
        <w:rPr>
          <w:rFonts w:eastAsia="Calibri"/>
          <w:sz w:val="27"/>
          <w:szCs w:val="27"/>
          <w:u w:val="single"/>
          <w:lang w:val="en-US"/>
        </w:rPr>
        <w:t>tula</w:t>
      </w:r>
      <w:proofErr w:type="spellEnd"/>
      <w:r w:rsidRPr="00C55A9E">
        <w:rPr>
          <w:rFonts w:eastAsia="Calibri"/>
          <w:sz w:val="27"/>
          <w:szCs w:val="27"/>
          <w:u w:val="single"/>
        </w:rPr>
        <w:t>.</w:t>
      </w:r>
      <w:proofErr w:type="spellStart"/>
      <w:r w:rsidRPr="00C55A9E">
        <w:rPr>
          <w:rFonts w:eastAsia="Calibri"/>
          <w:sz w:val="27"/>
          <w:szCs w:val="27"/>
          <w:u w:val="single"/>
          <w:lang w:val="en-US"/>
        </w:rPr>
        <w:t>ru</w:t>
      </w:r>
      <w:proofErr w:type="spellEnd"/>
      <w:r w:rsidRPr="00C55A9E">
        <w:rPr>
          <w:rFonts w:eastAsia="Calibri"/>
          <w:sz w:val="27"/>
          <w:szCs w:val="27"/>
        </w:rPr>
        <w:t xml:space="preserve"> в течение дня, следующего за днем подписания указанного протокола.</w:t>
      </w:r>
    </w:p>
    <w:p w:rsidR="005059AD" w:rsidRPr="00C55A9E" w:rsidRDefault="005059AD" w:rsidP="005059AD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C55A9E">
        <w:rPr>
          <w:sz w:val="27"/>
          <w:szCs w:val="27"/>
        </w:rPr>
        <w:t xml:space="preserve">Процедура аукциона считается завершенной с момента подписания Продавцом протокола об итогах аукциона. </w:t>
      </w:r>
    </w:p>
    <w:p w:rsidR="005059AD" w:rsidRPr="00C55A9E" w:rsidRDefault="005059AD" w:rsidP="005059AD">
      <w:pPr>
        <w:ind w:firstLine="539"/>
        <w:rPr>
          <w:rFonts w:eastAsia="Calibri"/>
          <w:sz w:val="27"/>
          <w:szCs w:val="27"/>
          <w:lang w:eastAsia="en-US"/>
        </w:rPr>
      </w:pPr>
      <w:r w:rsidRPr="00C55A9E">
        <w:rPr>
          <w:rFonts w:eastAsia="Calibri"/>
          <w:sz w:val="27"/>
          <w:szCs w:val="27"/>
          <w:lang w:eastAsia="en-US"/>
        </w:rPr>
        <w:t>Аукцион признается несостоявшимся в следующих случаях: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- не было подано ни одной заявки на участие либо ни один из Претендентов не признан участником;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- принято решение о признании только одного Претендента участником;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- ни один из участников не сделал предложение о начальной цене имущества.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Решение о признании аукциона несостоявшимся оформляется протоколом об итогах аукциона.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В течение одного часа со времени подписания протокола об итогах аукциона Оператор ЭП направляет победителю уведомление о признании его победителем с приложением данного протокола, а также размещает в открытой части электронной площадки следующую информацию: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- наименование имущества и иные позволяющие его индивидуализировать сведения;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- цена сделки;</w:t>
      </w:r>
    </w:p>
    <w:p w:rsidR="005059AD" w:rsidRPr="00C55A9E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  <w:r w:rsidRPr="00C55A9E">
        <w:rPr>
          <w:rFonts w:eastAsia="Calibri"/>
          <w:sz w:val="27"/>
          <w:szCs w:val="27"/>
        </w:rPr>
        <w:t>- фамилия, имя, отчество физического лица или наименование юридического лица – Победителя.</w:t>
      </w:r>
    </w:p>
    <w:p w:rsidR="005059AD" w:rsidRDefault="005059AD" w:rsidP="005059AD">
      <w:pPr>
        <w:autoSpaceDE w:val="0"/>
        <w:autoSpaceDN w:val="0"/>
        <w:adjustRightInd w:val="0"/>
        <w:ind w:firstLine="539"/>
        <w:jc w:val="both"/>
        <w:rPr>
          <w:rFonts w:eastAsia="Calibri"/>
          <w:sz w:val="27"/>
          <w:szCs w:val="27"/>
        </w:rPr>
      </w:pPr>
    </w:p>
    <w:p w:rsidR="005059AD" w:rsidRDefault="005059AD" w:rsidP="005059AD">
      <w:pPr>
        <w:pStyle w:val="a3"/>
        <w:widowControl w:val="0"/>
        <w:numPr>
          <w:ilvl w:val="0"/>
          <w:numId w:val="1"/>
        </w:numPr>
        <w:spacing w:before="120"/>
        <w:jc w:val="center"/>
        <w:rPr>
          <w:sz w:val="27"/>
          <w:szCs w:val="27"/>
        </w:rPr>
      </w:pPr>
      <w:r w:rsidRPr="00D34512">
        <w:rPr>
          <w:sz w:val="27"/>
          <w:szCs w:val="27"/>
        </w:rPr>
        <w:t>Срок заключения договора купли-продажи.</w:t>
      </w:r>
    </w:p>
    <w:p w:rsidR="005059AD" w:rsidRPr="00AF65F1" w:rsidRDefault="005059AD" w:rsidP="005059AD">
      <w:pPr>
        <w:autoSpaceDE w:val="0"/>
        <w:autoSpaceDN w:val="0"/>
        <w:adjustRightInd w:val="0"/>
        <w:ind w:firstLine="540"/>
        <w:jc w:val="both"/>
        <w:rPr>
          <w:rFonts w:eastAsia="Calibri"/>
          <w:sz w:val="27"/>
          <w:szCs w:val="27"/>
        </w:rPr>
      </w:pPr>
      <w:r w:rsidRPr="00AF65F1">
        <w:rPr>
          <w:sz w:val="27"/>
          <w:szCs w:val="27"/>
          <w:lang w:eastAsia="en-US"/>
        </w:rPr>
        <w:t xml:space="preserve">Договор купли-продажи имущества, заключается между Продавцом и победителем аукциона в соответствии с Гражданским кодексом Российской Федерации, Законом о приватизации </w:t>
      </w:r>
      <w:r w:rsidRPr="00AF65F1">
        <w:rPr>
          <w:sz w:val="27"/>
          <w:szCs w:val="27"/>
        </w:rPr>
        <w:t>в течение 5 рабочих дней со дня подведения итогов аукциона</w:t>
      </w:r>
      <w:r w:rsidRPr="00AF65F1">
        <w:rPr>
          <w:rFonts w:eastAsia="Calibri"/>
          <w:sz w:val="27"/>
          <w:szCs w:val="27"/>
        </w:rPr>
        <w:t>.</w:t>
      </w:r>
    </w:p>
    <w:p w:rsidR="005059AD" w:rsidRPr="00AF65F1" w:rsidRDefault="005059AD" w:rsidP="005059A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7"/>
          <w:szCs w:val="27"/>
        </w:rPr>
      </w:pPr>
      <w:r w:rsidRPr="00AF65F1">
        <w:rPr>
          <w:sz w:val="27"/>
          <w:szCs w:val="27"/>
          <w:lang w:eastAsia="en-US"/>
        </w:rPr>
        <w:lastRenderedPageBreak/>
        <w:t>Договор купли-продажи имущества з</w:t>
      </w:r>
      <w:r w:rsidRPr="00AF65F1">
        <w:rPr>
          <w:sz w:val="27"/>
          <w:szCs w:val="27"/>
        </w:rPr>
        <w:t>аключается в форме электронного документа.</w:t>
      </w:r>
    </w:p>
    <w:p w:rsidR="005059AD" w:rsidRPr="00AF65F1" w:rsidRDefault="005059AD" w:rsidP="005059AD">
      <w:pPr>
        <w:autoSpaceDE w:val="0"/>
        <w:autoSpaceDN w:val="0"/>
        <w:adjustRightInd w:val="0"/>
        <w:ind w:firstLine="540"/>
        <w:jc w:val="both"/>
        <w:rPr>
          <w:sz w:val="27"/>
          <w:szCs w:val="27"/>
          <w:lang w:eastAsia="en-US"/>
        </w:rPr>
      </w:pPr>
      <w:r w:rsidRPr="00AF65F1">
        <w:rPr>
          <w:sz w:val="27"/>
          <w:szCs w:val="27"/>
          <w:lang w:eastAsia="en-US"/>
        </w:rPr>
        <w:t>При уклонении или отказе победителя аукциона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5059AD" w:rsidRPr="00AF65F1" w:rsidRDefault="005059AD" w:rsidP="005059AD">
      <w:pPr>
        <w:autoSpaceDE w:val="0"/>
        <w:autoSpaceDN w:val="0"/>
        <w:adjustRightInd w:val="0"/>
        <w:ind w:firstLine="567"/>
        <w:jc w:val="both"/>
        <w:rPr>
          <w:sz w:val="27"/>
          <w:szCs w:val="27"/>
          <w:lang w:eastAsia="en-US"/>
        </w:rPr>
      </w:pPr>
      <w:r w:rsidRPr="00AF65F1">
        <w:rPr>
          <w:sz w:val="27"/>
          <w:szCs w:val="27"/>
          <w:lang w:eastAsia="en-US"/>
        </w:rPr>
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(тридцать) календарных дней после дня оплаты имущества.</w:t>
      </w:r>
    </w:p>
    <w:p w:rsidR="005059AD" w:rsidRDefault="005059AD" w:rsidP="005059AD">
      <w:pPr>
        <w:pStyle w:val="a3"/>
        <w:widowControl w:val="0"/>
        <w:spacing w:before="120"/>
        <w:ind w:left="2204"/>
        <w:rPr>
          <w:sz w:val="27"/>
          <w:szCs w:val="27"/>
        </w:rPr>
      </w:pPr>
    </w:p>
    <w:p w:rsidR="005059AD" w:rsidRPr="009C6955" w:rsidRDefault="005059AD" w:rsidP="005059AD">
      <w:pPr>
        <w:pStyle w:val="a3"/>
        <w:widowControl w:val="0"/>
        <w:ind w:left="0"/>
        <w:jc w:val="center"/>
        <w:rPr>
          <w:sz w:val="27"/>
          <w:szCs w:val="27"/>
        </w:rPr>
      </w:pPr>
      <w:r>
        <w:rPr>
          <w:sz w:val="27"/>
          <w:szCs w:val="27"/>
        </w:rPr>
        <w:t>8</w:t>
      </w:r>
      <w:r w:rsidRPr="009C6955">
        <w:rPr>
          <w:sz w:val="27"/>
          <w:szCs w:val="27"/>
        </w:rPr>
        <w:t xml:space="preserve">. Условия и сроки платежа, реквизиты счетов </w:t>
      </w:r>
    </w:p>
    <w:p w:rsidR="005059AD" w:rsidRDefault="005059AD" w:rsidP="005059AD">
      <w:pPr>
        <w:pStyle w:val="a3"/>
        <w:widowControl w:val="0"/>
        <w:ind w:left="0"/>
        <w:jc w:val="center"/>
        <w:rPr>
          <w:sz w:val="27"/>
          <w:szCs w:val="27"/>
        </w:rPr>
      </w:pPr>
      <w:r w:rsidRPr="009C6955">
        <w:rPr>
          <w:sz w:val="27"/>
          <w:szCs w:val="27"/>
        </w:rPr>
        <w:t>для оплаты по договору купли-продажи</w:t>
      </w:r>
      <w:r>
        <w:rPr>
          <w:sz w:val="27"/>
          <w:szCs w:val="27"/>
        </w:rPr>
        <w:t>.</w:t>
      </w:r>
    </w:p>
    <w:p w:rsidR="005059AD" w:rsidRPr="00204AD7" w:rsidRDefault="005059AD" w:rsidP="005059AD">
      <w:pPr>
        <w:pStyle w:val="a3"/>
        <w:widowControl w:val="0"/>
        <w:ind w:left="0" w:firstLine="720"/>
        <w:jc w:val="both"/>
        <w:rPr>
          <w:sz w:val="27"/>
          <w:szCs w:val="27"/>
        </w:rPr>
      </w:pPr>
      <w:r w:rsidRPr="00E3773F">
        <w:rPr>
          <w:sz w:val="27"/>
          <w:szCs w:val="27"/>
        </w:rPr>
        <w:t xml:space="preserve">Оплата приобретаемого на электронном аукционе имущества в соответствии с договором купли-продажи производится в течение </w:t>
      </w:r>
      <w:r w:rsidRPr="00204AD7">
        <w:rPr>
          <w:sz w:val="27"/>
          <w:szCs w:val="27"/>
        </w:rPr>
        <w:t>30 рабочих дней после дня заключения договора купли-продажи. Внесенный победителем продажи задаток засчитывается в счет оплаты приобретаемого имущества.</w:t>
      </w:r>
    </w:p>
    <w:p w:rsidR="005059AD" w:rsidRPr="00E3773F" w:rsidRDefault="005059AD" w:rsidP="005059AD">
      <w:pPr>
        <w:widowControl w:val="0"/>
        <w:ind w:firstLine="720"/>
        <w:jc w:val="both"/>
        <w:rPr>
          <w:sz w:val="27"/>
          <w:szCs w:val="27"/>
        </w:rPr>
      </w:pPr>
      <w:r w:rsidRPr="00E3773F">
        <w:rPr>
          <w:sz w:val="27"/>
          <w:szCs w:val="27"/>
        </w:rPr>
        <w:t xml:space="preserve">Оплата производится путем безналичного перечисления средств Покупателем </w:t>
      </w:r>
      <w:r w:rsidRPr="00ED1F84">
        <w:rPr>
          <w:sz w:val="27"/>
          <w:szCs w:val="27"/>
          <w:u w:val="single"/>
        </w:rPr>
        <w:t>на следующие реквизиты</w:t>
      </w:r>
      <w:r w:rsidRPr="00E3773F">
        <w:rPr>
          <w:sz w:val="27"/>
          <w:szCs w:val="27"/>
        </w:rPr>
        <w:t>:</w:t>
      </w:r>
    </w:p>
    <w:p w:rsidR="00BE6453" w:rsidRPr="00BE6453" w:rsidRDefault="00BE6453" w:rsidP="00BE6453">
      <w:pPr>
        <w:widowControl w:val="0"/>
        <w:ind w:firstLine="708"/>
        <w:jc w:val="both"/>
        <w:rPr>
          <w:sz w:val="27"/>
          <w:szCs w:val="27"/>
        </w:rPr>
      </w:pPr>
      <w:r w:rsidRPr="00BE6453">
        <w:rPr>
          <w:sz w:val="27"/>
          <w:szCs w:val="27"/>
        </w:rPr>
        <w:t>Получатель: ФУ администрации г. Тулы (</w:t>
      </w:r>
      <w:proofErr w:type="spellStart"/>
      <w:r w:rsidRPr="00BE6453">
        <w:rPr>
          <w:sz w:val="27"/>
          <w:szCs w:val="27"/>
        </w:rPr>
        <w:t>КИиЗО</w:t>
      </w:r>
      <w:proofErr w:type="spellEnd"/>
      <w:r w:rsidRPr="00BE6453">
        <w:rPr>
          <w:sz w:val="27"/>
          <w:szCs w:val="27"/>
        </w:rPr>
        <w:t xml:space="preserve"> администрации города Тулы</w:t>
      </w:r>
      <w:proofErr w:type="gramStart"/>
      <w:r w:rsidRPr="00BE6453">
        <w:rPr>
          <w:sz w:val="27"/>
          <w:szCs w:val="27"/>
        </w:rPr>
        <w:t>),ИНН</w:t>
      </w:r>
      <w:proofErr w:type="gramEnd"/>
      <w:r w:rsidRPr="00BE6453">
        <w:rPr>
          <w:sz w:val="27"/>
          <w:szCs w:val="27"/>
        </w:rPr>
        <w:t xml:space="preserve"> 7102005410, КПП 710601001</w:t>
      </w:r>
    </w:p>
    <w:p w:rsidR="00BE6453" w:rsidRPr="00BE6453" w:rsidRDefault="00BE6453" w:rsidP="00BE6453">
      <w:pPr>
        <w:widowControl w:val="0"/>
        <w:ind w:firstLine="708"/>
        <w:jc w:val="both"/>
        <w:rPr>
          <w:sz w:val="27"/>
          <w:szCs w:val="27"/>
        </w:rPr>
      </w:pPr>
      <w:r w:rsidRPr="00BE6453">
        <w:rPr>
          <w:sz w:val="27"/>
          <w:szCs w:val="27"/>
        </w:rPr>
        <w:t xml:space="preserve">Банк Получателя: </w:t>
      </w:r>
      <w:r w:rsidRPr="00BE6453">
        <w:rPr>
          <w:rStyle w:val="FontStyle85"/>
          <w:rFonts w:ascii="Times New Roman" w:hAnsi="Times New Roman" w:cs="Times New Roman"/>
          <w:b w:val="0"/>
          <w:sz w:val="27"/>
          <w:szCs w:val="27"/>
        </w:rPr>
        <w:t xml:space="preserve">ОТДЕЛЕНИЕ ТУЛА БАНКА РОССИИ// УФК по Тульской области </w:t>
      </w:r>
      <w:proofErr w:type="spellStart"/>
      <w:r w:rsidRPr="00BE6453">
        <w:rPr>
          <w:rStyle w:val="FontStyle85"/>
          <w:rFonts w:ascii="Times New Roman" w:hAnsi="Times New Roman" w:cs="Times New Roman"/>
          <w:b w:val="0"/>
          <w:sz w:val="27"/>
          <w:szCs w:val="27"/>
        </w:rPr>
        <w:t>г.Тула</w:t>
      </w:r>
      <w:proofErr w:type="spellEnd"/>
      <w:r w:rsidRPr="00BE6453">
        <w:rPr>
          <w:rStyle w:val="FontStyle85"/>
          <w:rFonts w:ascii="Times New Roman" w:hAnsi="Times New Roman" w:cs="Times New Roman"/>
          <w:b w:val="0"/>
          <w:sz w:val="27"/>
          <w:szCs w:val="27"/>
        </w:rPr>
        <w:t>,</w:t>
      </w:r>
      <w:r w:rsidRPr="00BE6453">
        <w:rPr>
          <w:sz w:val="27"/>
          <w:szCs w:val="27"/>
        </w:rPr>
        <w:t xml:space="preserve"> р/с 03231643707010006600, к/с </w:t>
      </w:r>
      <w:proofErr w:type="gramStart"/>
      <w:r w:rsidRPr="00BE6453">
        <w:rPr>
          <w:sz w:val="27"/>
          <w:szCs w:val="27"/>
        </w:rPr>
        <w:t xml:space="preserve">40102810445370000059,   </w:t>
      </w:r>
      <w:proofErr w:type="gramEnd"/>
      <w:r w:rsidRPr="00BE6453">
        <w:rPr>
          <w:sz w:val="27"/>
          <w:szCs w:val="27"/>
        </w:rPr>
        <w:t xml:space="preserve">                       БИК 017003983, КБК 86001060100040000630, ОКТМО 70701000.</w:t>
      </w:r>
    </w:p>
    <w:p w:rsidR="005059AD" w:rsidRPr="00E3773F" w:rsidRDefault="005059AD" w:rsidP="005059AD">
      <w:pPr>
        <w:pStyle w:val="11"/>
        <w:widowControl w:val="0"/>
        <w:ind w:firstLine="720"/>
        <w:jc w:val="both"/>
        <w:rPr>
          <w:sz w:val="27"/>
          <w:szCs w:val="27"/>
        </w:rPr>
      </w:pPr>
      <w:r w:rsidRPr="00E3773F">
        <w:rPr>
          <w:sz w:val="27"/>
          <w:szCs w:val="27"/>
        </w:rPr>
        <w:t xml:space="preserve">В назначении платежа указывается: «Оплата по договору купли-продажи </w:t>
      </w:r>
      <w:r>
        <w:rPr>
          <w:sz w:val="27"/>
          <w:szCs w:val="27"/>
        </w:rPr>
        <w:t>акций АО «</w:t>
      </w:r>
      <w:proofErr w:type="gramStart"/>
      <w:r>
        <w:rPr>
          <w:sz w:val="27"/>
          <w:szCs w:val="27"/>
        </w:rPr>
        <w:t xml:space="preserve">САХ» </w:t>
      </w:r>
      <w:r w:rsidRPr="00E3773F">
        <w:rPr>
          <w:sz w:val="27"/>
          <w:szCs w:val="27"/>
        </w:rPr>
        <w:t xml:space="preserve"> №</w:t>
      </w:r>
      <w:proofErr w:type="gramEnd"/>
      <w:r w:rsidRPr="00E3773F">
        <w:rPr>
          <w:sz w:val="27"/>
          <w:szCs w:val="27"/>
        </w:rPr>
        <w:t xml:space="preserve"> ___</w:t>
      </w:r>
      <w:r>
        <w:rPr>
          <w:sz w:val="27"/>
          <w:szCs w:val="27"/>
        </w:rPr>
        <w:t>____</w:t>
      </w:r>
      <w:r w:rsidRPr="00E3773F">
        <w:rPr>
          <w:sz w:val="27"/>
          <w:szCs w:val="27"/>
        </w:rPr>
        <w:t xml:space="preserve"> от _______».</w:t>
      </w:r>
    </w:p>
    <w:p w:rsidR="005059AD" w:rsidRDefault="005059AD" w:rsidP="005059AD">
      <w:pPr>
        <w:widowControl w:val="0"/>
        <w:ind w:firstLine="567"/>
        <w:jc w:val="both"/>
        <w:rPr>
          <w:sz w:val="27"/>
          <w:szCs w:val="27"/>
        </w:rPr>
      </w:pPr>
      <w:r w:rsidRPr="00E3773F">
        <w:rPr>
          <w:sz w:val="27"/>
          <w:szCs w:val="27"/>
        </w:rPr>
        <w:t xml:space="preserve">НДС входит в цену продажи объекта, указанную в договоре купли-продажи, и уплачивается Покупателем самостоятельно в порядке и </w:t>
      </w:r>
      <w:proofErr w:type="gramStart"/>
      <w:r w:rsidRPr="00E3773F">
        <w:rPr>
          <w:sz w:val="27"/>
          <w:szCs w:val="27"/>
        </w:rPr>
        <w:t>сроки</w:t>
      </w:r>
      <w:proofErr w:type="gramEnd"/>
      <w:r w:rsidRPr="00E3773F">
        <w:rPr>
          <w:sz w:val="27"/>
          <w:szCs w:val="27"/>
        </w:rPr>
        <w:t xml:space="preserve"> установленные действующим законодательством, на расчетный счет отделения Федерального казначейства по месту регистрации Покупателя.</w:t>
      </w:r>
    </w:p>
    <w:p w:rsidR="005059AD" w:rsidRDefault="005059AD" w:rsidP="005059AD">
      <w:pPr>
        <w:widowControl w:val="0"/>
        <w:ind w:firstLine="567"/>
        <w:jc w:val="both"/>
        <w:rPr>
          <w:sz w:val="16"/>
          <w:szCs w:val="16"/>
        </w:rPr>
      </w:pPr>
    </w:p>
    <w:p w:rsidR="005059AD" w:rsidRPr="00832034" w:rsidRDefault="005059AD" w:rsidP="005059AD">
      <w:pPr>
        <w:widowControl w:val="0"/>
        <w:ind w:firstLine="567"/>
        <w:jc w:val="both"/>
        <w:rPr>
          <w:sz w:val="16"/>
          <w:szCs w:val="16"/>
        </w:rPr>
      </w:pPr>
    </w:p>
    <w:p w:rsidR="005059AD" w:rsidRDefault="005059AD" w:rsidP="005059A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9C6955">
        <w:rPr>
          <w:rFonts w:ascii="Times New Roman" w:hAnsi="Times New Roman" w:cs="Times New Roman"/>
          <w:sz w:val="27"/>
          <w:szCs w:val="27"/>
        </w:rPr>
        <w:t>9. Ограничения участия отдельных категорий физических лиц</w:t>
      </w:r>
    </w:p>
    <w:p w:rsidR="005059AD" w:rsidRPr="009C6955" w:rsidRDefault="005059AD" w:rsidP="005059A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9C6955">
        <w:rPr>
          <w:rFonts w:ascii="Times New Roman" w:hAnsi="Times New Roman" w:cs="Times New Roman"/>
          <w:sz w:val="27"/>
          <w:szCs w:val="27"/>
        </w:rPr>
        <w:t xml:space="preserve"> и юридических лиц в приват</w:t>
      </w:r>
      <w:r>
        <w:rPr>
          <w:rFonts w:ascii="Times New Roman" w:hAnsi="Times New Roman" w:cs="Times New Roman"/>
          <w:sz w:val="27"/>
          <w:szCs w:val="27"/>
        </w:rPr>
        <w:t>изации муниципального имущества.</w:t>
      </w:r>
    </w:p>
    <w:p w:rsidR="005059AD" w:rsidRP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</w:p>
    <w:p w:rsidR="005059AD" w:rsidRP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государственных и муниципальных унитарных предприятий, государственных и муниципальных учреждений;</w:t>
      </w:r>
    </w:p>
    <w:p w:rsidR="005059AD" w:rsidRP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</w:r>
      <w:hyperlink r:id="rId23" w:history="1">
        <w:r w:rsidRPr="005059AD">
          <w:rPr>
            <w:rStyle w:val="ae"/>
            <w:rFonts w:ascii="Times New Roman" w:eastAsiaTheme="minorEastAsia" w:hAnsi="Times New Roman" w:cs="Times New Roman"/>
            <w:color w:val="000000" w:themeColor="text1"/>
            <w:sz w:val="27"/>
            <w:szCs w:val="27"/>
          </w:rPr>
          <w:t>статьей 25</w:t>
        </w:r>
      </w:hyperlink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Федерального закона  от 21.12.2001 N 178-ФЗ "О приватизации государственного и муниципального имущества";</w:t>
      </w:r>
    </w:p>
    <w:p w:rsidR="005059AD" w:rsidRPr="005059AD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24" w:history="1">
        <w:r w:rsidRPr="005059AD">
          <w:rPr>
            <w:rStyle w:val="ae"/>
            <w:rFonts w:ascii="Times New Roman" w:eastAsiaTheme="minorEastAsia" w:hAnsi="Times New Roman" w:cs="Times New Roman"/>
            <w:color w:val="000000" w:themeColor="text1"/>
            <w:sz w:val="27"/>
            <w:szCs w:val="27"/>
          </w:rPr>
          <w:t>перечень</w:t>
        </w:r>
      </w:hyperlink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государств и территорий, предоставляющих льготный </w:t>
      </w: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lastRenderedPageBreak/>
        <w:t xml:space="preserve">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бенефициарных</w:t>
      </w:r>
      <w:proofErr w:type="spellEnd"/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владельцах и контролирующих лицах в порядке, установленном Правительством Российской Федерации;</w:t>
      </w:r>
    </w:p>
    <w:p w:rsidR="005059AD" w:rsidRPr="005059AD" w:rsidRDefault="005059AD" w:rsidP="005059AD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Понятие "контролирующее лицо" используется в том же значении, что и в </w:t>
      </w:r>
      <w:hyperlink r:id="rId25" w:history="1">
        <w:r w:rsidRPr="005059AD">
          <w:rPr>
            <w:rStyle w:val="ae"/>
            <w:rFonts w:ascii="Times New Roman" w:eastAsiaTheme="minorEastAsia" w:hAnsi="Times New Roman" w:cs="Times New Roman"/>
            <w:color w:val="000000" w:themeColor="text1"/>
            <w:sz w:val="27"/>
            <w:szCs w:val="27"/>
          </w:rPr>
          <w:t>статье 5</w:t>
        </w:r>
      </w:hyperlink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Федерального закона от 29 апреля 2008 года N 57-ФЗ "О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государства". Понятия "выгодоприобретатель" и "</w:t>
      </w:r>
      <w:proofErr w:type="spellStart"/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бенефициарный</w:t>
      </w:r>
      <w:proofErr w:type="spellEnd"/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владелец" используются в значениях, указанных в </w:t>
      </w:r>
      <w:hyperlink r:id="rId26" w:history="1">
        <w:r w:rsidRPr="005059AD">
          <w:rPr>
            <w:rStyle w:val="ae"/>
            <w:rFonts w:ascii="Times New Roman" w:eastAsiaTheme="minorEastAsia" w:hAnsi="Times New Roman" w:cs="Times New Roman"/>
            <w:color w:val="000000" w:themeColor="text1"/>
            <w:sz w:val="27"/>
            <w:szCs w:val="27"/>
          </w:rPr>
          <w:t>статье 3</w:t>
        </w:r>
      </w:hyperlink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Федерального закона от 7 августа 2001 года N 115-ФЗ "О противодействии легализации (отмыванию) доходов, полученных преступным путем, и финансированию терроризма".</w:t>
      </w:r>
    </w:p>
    <w:p w:rsidR="005059AD" w:rsidRPr="005059AD" w:rsidRDefault="005059AD" w:rsidP="005059AD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Указанные ограничения, не распространяются на собственников объектов недвижимости, не являющихся самовольными постройками и расположенных на относящихся к государственной или муниципальной собственности земельных участках, при приобретении указанными собственниками этих земельных участков.</w:t>
      </w:r>
    </w:p>
    <w:p w:rsidR="005059AD" w:rsidRPr="005059AD" w:rsidRDefault="005059AD" w:rsidP="005059AD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строя, нравственности, здоровья, прав и законных интересов других лиц, обеспечения обороноспособности и безопасности государства обязательны при приватизации государственного и муниципального имущества.</w:t>
      </w:r>
    </w:p>
    <w:p w:rsidR="005059AD" w:rsidRPr="005059AD" w:rsidRDefault="005059AD" w:rsidP="005059AD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5059AD">
        <w:rPr>
          <w:rFonts w:ascii="Times New Roman" w:hAnsi="Times New Roman" w:cs="Times New Roman"/>
          <w:color w:val="000000" w:themeColor="text1"/>
          <w:sz w:val="27"/>
          <w:szCs w:val="27"/>
        </w:rPr>
        <w:t>Акционерные общества, общества с ограниченной ответственностью не могут являться покупателями своих акций, своих долей в уставных капиталах, приватизируемых в соответствии с Федеральным законом от 21.12.2001 N 178-ФЗ "О приватизации государственного и муниципального имущества".</w:t>
      </w:r>
    </w:p>
    <w:p w:rsidR="005059AD" w:rsidRPr="005059AD" w:rsidRDefault="005059AD" w:rsidP="005059AD">
      <w:pPr>
        <w:autoSpaceDE w:val="0"/>
        <w:autoSpaceDN w:val="0"/>
        <w:adjustRightInd w:val="0"/>
        <w:ind w:firstLine="539"/>
        <w:jc w:val="both"/>
        <w:rPr>
          <w:color w:val="000000" w:themeColor="text1"/>
          <w:sz w:val="27"/>
          <w:szCs w:val="27"/>
        </w:rPr>
      </w:pPr>
      <w:r w:rsidRPr="005059AD">
        <w:rPr>
          <w:color w:val="000000" w:themeColor="text1"/>
          <w:sz w:val="27"/>
          <w:szCs w:val="27"/>
        </w:rPr>
        <w:t>В случае, если впоследствии будет установлено, что покупатель государственного или муниципального имущества не имел законное право на его приобретение, соответствующая сделка является ничтожной</w:t>
      </w:r>
    </w:p>
    <w:p w:rsidR="005059AD" w:rsidRPr="00430AE1" w:rsidRDefault="005059AD" w:rsidP="005059AD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5059AD" w:rsidRDefault="005059AD" w:rsidP="005059AD">
      <w:pPr>
        <w:pStyle w:val="a3"/>
        <w:widowControl w:val="0"/>
        <w:ind w:left="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10. </w:t>
      </w:r>
      <w:r w:rsidRPr="009C6955">
        <w:rPr>
          <w:sz w:val="27"/>
          <w:szCs w:val="27"/>
        </w:rPr>
        <w:t xml:space="preserve">Сведения обо всех предыдущих торгах по продаже такого имущества, объявленных в течение года, предшествующего его продаже, </w:t>
      </w:r>
    </w:p>
    <w:p w:rsidR="005059AD" w:rsidRDefault="005059AD" w:rsidP="005059AD">
      <w:pPr>
        <w:pStyle w:val="a3"/>
        <w:widowControl w:val="0"/>
        <w:ind w:left="0"/>
        <w:jc w:val="center"/>
        <w:rPr>
          <w:b/>
          <w:sz w:val="27"/>
          <w:szCs w:val="27"/>
        </w:rPr>
      </w:pPr>
      <w:r w:rsidRPr="009C6955">
        <w:rPr>
          <w:sz w:val="27"/>
          <w:szCs w:val="27"/>
        </w:rPr>
        <w:t>и об итогах торгов по продаже такого имущества</w:t>
      </w:r>
    </w:p>
    <w:p w:rsidR="005059AD" w:rsidRPr="00E3773F" w:rsidRDefault="005059AD" w:rsidP="005059AD">
      <w:pPr>
        <w:pStyle w:val="a3"/>
        <w:widowControl w:val="0"/>
        <w:ind w:left="0" w:firstLine="720"/>
        <w:jc w:val="both"/>
        <w:rPr>
          <w:sz w:val="27"/>
          <w:szCs w:val="27"/>
        </w:rPr>
      </w:pPr>
      <w:r>
        <w:rPr>
          <w:sz w:val="27"/>
          <w:szCs w:val="27"/>
        </w:rPr>
        <w:t>В</w:t>
      </w:r>
      <w:r w:rsidRPr="00E3773F">
        <w:rPr>
          <w:sz w:val="27"/>
          <w:szCs w:val="27"/>
        </w:rPr>
        <w:t xml:space="preserve"> таблице </w:t>
      </w:r>
      <w:r>
        <w:rPr>
          <w:sz w:val="27"/>
          <w:szCs w:val="27"/>
        </w:rPr>
        <w:t>(приложение</w:t>
      </w:r>
      <w:r w:rsidRPr="00E3773F">
        <w:rPr>
          <w:sz w:val="27"/>
          <w:szCs w:val="27"/>
        </w:rPr>
        <w:t xml:space="preserve"> 1 к информационному сообщению).</w:t>
      </w:r>
    </w:p>
    <w:p w:rsidR="005059AD" w:rsidRDefault="005059AD" w:rsidP="005059AD">
      <w:pPr>
        <w:pStyle w:val="a3"/>
        <w:widowControl w:val="0"/>
        <w:ind w:left="0"/>
        <w:jc w:val="both"/>
        <w:rPr>
          <w:sz w:val="27"/>
          <w:szCs w:val="27"/>
        </w:rPr>
      </w:pPr>
    </w:p>
    <w:p w:rsidR="005059AD" w:rsidRDefault="005059AD" w:rsidP="005059AD">
      <w:pPr>
        <w:pStyle w:val="a3"/>
        <w:widowControl w:val="0"/>
        <w:ind w:left="567"/>
        <w:jc w:val="right"/>
        <w:rPr>
          <w:szCs w:val="24"/>
        </w:rPr>
        <w:sectPr w:rsidR="005059AD" w:rsidSect="00BF24B6">
          <w:headerReference w:type="default" r:id="rId27"/>
          <w:pgSz w:w="11907" w:h="16840" w:code="9"/>
          <w:pgMar w:top="1134" w:right="567" w:bottom="1134" w:left="1701" w:header="720" w:footer="720" w:gutter="0"/>
          <w:pgNumType w:start="3"/>
          <w:cols w:space="720"/>
          <w:docGrid w:linePitch="272"/>
        </w:sectPr>
      </w:pPr>
    </w:p>
    <w:p w:rsidR="005059AD" w:rsidRDefault="005059AD" w:rsidP="005059AD">
      <w:pPr>
        <w:pStyle w:val="a3"/>
        <w:widowControl w:val="0"/>
        <w:ind w:left="567"/>
        <w:jc w:val="right"/>
        <w:rPr>
          <w:sz w:val="10"/>
          <w:szCs w:val="10"/>
        </w:rPr>
      </w:pPr>
    </w:p>
    <w:p w:rsidR="005059AD" w:rsidRDefault="005059AD" w:rsidP="005059AD">
      <w:pPr>
        <w:pStyle w:val="a3"/>
        <w:widowControl w:val="0"/>
        <w:ind w:left="567"/>
        <w:jc w:val="right"/>
        <w:rPr>
          <w:sz w:val="10"/>
          <w:szCs w:val="10"/>
        </w:rPr>
      </w:pPr>
    </w:p>
    <w:p w:rsidR="005059AD" w:rsidRPr="00741FA0" w:rsidRDefault="005059AD" w:rsidP="005059AD">
      <w:pPr>
        <w:pStyle w:val="a3"/>
        <w:widowControl w:val="0"/>
        <w:ind w:left="567"/>
        <w:jc w:val="right"/>
        <w:rPr>
          <w:sz w:val="10"/>
          <w:szCs w:val="10"/>
        </w:rPr>
      </w:pPr>
    </w:p>
    <w:p w:rsidR="005059AD" w:rsidRDefault="005059AD" w:rsidP="005059AD">
      <w:pPr>
        <w:pStyle w:val="a3"/>
        <w:widowControl w:val="0"/>
        <w:ind w:left="567"/>
        <w:jc w:val="center"/>
        <w:rPr>
          <w:szCs w:val="24"/>
        </w:rPr>
      </w:pPr>
      <w:r w:rsidRPr="00505087">
        <w:rPr>
          <w:szCs w:val="24"/>
        </w:rPr>
        <w:t>ПЕРЕЧЕНЬ ВЫСТАВЛЯЕМ</w:t>
      </w:r>
      <w:r>
        <w:rPr>
          <w:szCs w:val="24"/>
        </w:rPr>
        <w:t>ОГО</w:t>
      </w:r>
      <w:r w:rsidRPr="00505087">
        <w:rPr>
          <w:szCs w:val="24"/>
        </w:rPr>
        <w:t xml:space="preserve"> </w:t>
      </w:r>
      <w:r w:rsidRPr="003C7EA8">
        <w:rPr>
          <w:szCs w:val="24"/>
        </w:rPr>
        <w:t xml:space="preserve">НА </w:t>
      </w:r>
      <w:r>
        <w:rPr>
          <w:szCs w:val="24"/>
        </w:rPr>
        <w:t xml:space="preserve">ЭЛЕКТРОННЫЙ </w:t>
      </w:r>
      <w:r w:rsidRPr="003C7EA8">
        <w:rPr>
          <w:szCs w:val="24"/>
        </w:rPr>
        <w:t xml:space="preserve">АУКЦИОН </w:t>
      </w:r>
      <w:r>
        <w:rPr>
          <w:szCs w:val="24"/>
        </w:rPr>
        <w:t>МУНИЦИПАЛЬНОГО ИМУЩЕСТВА</w:t>
      </w:r>
    </w:p>
    <w:p w:rsidR="005059AD" w:rsidRDefault="005059AD" w:rsidP="005059AD">
      <w:pPr>
        <w:pStyle w:val="a3"/>
        <w:widowControl w:val="0"/>
        <w:ind w:left="567"/>
        <w:jc w:val="center"/>
        <w:rPr>
          <w:szCs w:val="24"/>
        </w:rPr>
      </w:pPr>
    </w:p>
    <w:tbl>
      <w:tblPr>
        <w:tblW w:w="14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243"/>
        <w:gridCol w:w="992"/>
        <w:gridCol w:w="993"/>
        <w:gridCol w:w="2126"/>
        <w:gridCol w:w="1984"/>
        <w:gridCol w:w="1418"/>
        <w:gridCol w:w="2410"/>
        <w:gridCol w:w="1982"/>
      </w:tblGrid>
      <w:tr w:rsidR="005059AD" w:rsidRPr="003539DB" w:rsidTr="009025C1">
        <w:trPr>
          <w:trHeight w:val="113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spacing w:line="240" w:lineRule="exact"/>
              <w:jc w:val="center"/>
            </w:pPr>
            <w:bookmarkStart w:id="1" w:name="_Hlk388438214"/>
            <w:r w:rsidRPr="00064825">
              <w:t>№ лота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>
              <w:t xml:space="preserve">Наименование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>
              <w:t>Акции (шт.)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>
              <w:t>Акции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>
              <w:t>Категория (тип) акций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 w:rsidRPr="00064825">
              <w:t>Дата не состоявшегося аукциона, причина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 w:rsidRPr="00064825">
              <w:t>Начальная (стартовая)</w:t>
            </w:r>
          </w:p>
          <w:p w:rsidR="005059AD" w:rsidRPr="00064825" w:rsidRDefault="005059AD" w:rsidP="009025C1">
            <w:pPr>
              <w:widowControl w:val="0"/>
              <w:jc w:val="center"/>
            </w:pPr>
            <w:r w:rsidRPr="00064825">
              <w:t>цена  (руб.)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 w:rsidRPr="00064825">
              <w:t>Сумма задатка в размере 20% от начальной (стартовой) цены объекта (руб.)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064825" w:rsidRDefault="005059AD" w:rsidP="009025C1">
            <w:pPr>
              <w:widowControl w:val="0"/>
              <w:jc w:val="center"/>
            </w:pPr>
            <w:r w:rsidRPr="00064825">
              <w:t>Шаг аукциона в размере 5% от начальной (стартовой) цены объекта (руб.)</w:t>
            </w:r>
          </w:p>
        </w:tc>
      </w:tr>
      <w:bookmarkEnd w:id="1"/>
      <w:tr w:rsidR="005059AD" w:rsidRPr="003539DB" w:rsidTr="009025C1">
        <w:trPr>
          <w:trHeight w:val="267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Default="005059AD" w:rsidP="009025C1">
            <w:pPr>
              <w:widowControl w:val="0"/>
              <w:tabs>
                <w:tab w:val="left" w:pos="-37"/>
              </w:tabs>
              <w:ind w:left="77"/>
              <w:jc w:val="center"/>
            </w:pPr>
            <w:r>
              <w:t>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6905B6" w:rsidRDefault="005059AD" w:rsidP="009025C1">
            <w:pPr>
              <w:pStyle w:val="ConsPlusNormal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«САХ»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752AB8" w:rsidRDefault="005059AD" w:rsidP="009025C1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AB8">
              <w:rPr>
                <w:rFonts w:ascii="Times New Roman" w:hAnsi="Times New Roman"/>
                <w:sz w:val="22"/>
                <w:szCs w:val="22"/>
              </w:rPr>
              <w:t>135 463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752AB8" w:rsidRDefault="005059AD" w:rsidP="009025C1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AB8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A0783A" w:rsidRDefault="005059AD" w:rsidP="009025C1">
            <w:pPr>
              <w:tabs>
                <w:tab w:val="left" w:pos="882"/>
              </w:tabs>
              <w:jc w:val="center"/>
            </w:pPr>
            <w:r w:rsidRPr="00A0783A">
              <w:t>обыкновенные именные бездокументарные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Pr="003A69AD" w:rsidRDefault="005059AD" w:rsidP="009025C1">
            <w:pPr>
              <w:tabs>
                <w:tab w:val="left" w:pos="882"/>
              </w:tabs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Default="005059AD" w:rsidP="009025C1">
            <w:pPr>
              <w:autoSpaceDE w:val="0"/>
              <w:autoSpaceDN w:val="0"/>
              <w:adjustRightInd w:val="0"/>
              <w:jc w:val="center"/>
            </w:pPr>
            <w:r w:rsidRPr="00AC35EB">
              <w:rPr>
                <w:bCs/>
                <w:iCs/>
              </w:rPr>
              <w:t>175 647 000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Default="005059AD" w:rsidP="009025C1">
            <w:pPr>
              <w:widowControl w:val="0"/>
              <w:jc w:val="center"/>
            </w:pPr>
            <w:r>
              <w:t>35 129 400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9AD" w:rsidRDefault="005059AD" w:rsidP="009025C1">
            <w:pPr>
              <w:widowControl w:val="0"/>
              <w:jc w:val="center"/>
            </w:pPr>
            <w:r>
              <w:t>8 782 350</w:t>
            </w:r>
          </w:p>
        </w:tc>
      </w:tr>
    </w:tbl>
    <w:p w:rsidR="005059AD" w:rsidRDefault="005059AD" w:rsidP="005059AD">
      <w:pPr>
        <w:pStyle w:val="a3"/>
        <w:widowControl w:val="0"/>
        <w:ind w:left="0"/>
        <w:rPr>
          <w:sz w:val="27"/>
          <w:szCs w:val="27"/>
        </w:rPr>
        <w:sectPr w:rsidR="005059AD" w:rsidSect="00BF24B6">
          <w:pgSz w:w="16840" w:h="11907" w:orient="landscape" w:code="9"/>
          <w:pgMar w:top="1134" w:right="567" w:bottom="1134" w:left="1701" w:header="720" w:footer="720" w:gutter="0"/>
          <w:cols w:space="720"/>
          <w:docGrid w:linePitch="272"/>
        </w:sectPr>
      </w:pPr>
    </w:p>
    <w:p w:rsidR="005363C5" w:rsidRDefault="005059AD" w:rsidP="005363C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363C5" w:rsidRPr="009E423C">
        <w:rPr>
          <w:sz w:val="28"/>
          <w:szCs w:val="28"/>
        </w:rPr>
        <w:t xml:space="preserve">лощадь земельного участка или земельных участков, на которых расположено недвижимое имущество хозяйственного общества и </w:t>
      </w:r>
      <w:proofErr w:type="gramStart"/>
      <w:r w:rsidR="005363C5" w:rsidRPr="009E423C">
        <w:rPr>
          <w:sz w:val="28"/>
          <w:szCs w:val="28"/>
        </w:rPr>
        <w:t>площадь объектов недвижимого имущества хозяйственного общества</w:t>
      </w:r>
      <w:proofErr w:type="gramEnd"/>
      <w:r w:rsidR="005363C5" w:rsidRPr="009E423C">
        <w:rPr>
          <w:sz w:val="28"/>
          <w:szCs w:val="28"/>
        </w:rPr>
        <w:t xml:space="preserve"> и их перечень с указанием действующих и установленных при приватизации таких объектов обременений</w:t>
      </w:r>
      <w:r w:rsidR="005363C5">
        <w:rPr>
          <w:sz w:val="28"/>
          <w:szCs w:val="28"/>
        </w:rPr>
        <w:t>.</w:t>
      </w:r>
    </w:p>
    <w:p w:rsidR="00115EB9" w:rsidRDefault="00115EB9" w:rsidP="005363C5">
      <w:pPr>
        <w:jc w:val="center"/>
        <w:rPr>
          <w:sz w:val="28"/>
          <w:szCs w:val="28"/>
        </w:rPr>
      </w:pPr>
    </w:p>
    <w:p w:rsidR="002849E9" w:rsidRDefault="00115EB9">
      <w:r>
        <w:rPr>
          <w:noProof/>
        </w:rPr>
        <w:drawing>
          <wp:inline distT="0" distB="0" distL="0" distR="0">
            <wp:extent cx="6117306" cy="583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15882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C5" w:rsidRDefault="005363C5"/>
    <w:p w:rsidR="005363C5" w:rsidRDefault="005363C5"/>
    <w:p w:rsidR="005363C5" w:rsidRDefault="00115EB9">
      <w:r>
        <w:rPr>
          <w:noProof/>
        </w:rPr>
        <w:lastRenderedPageBreak/>
        <w:drawing>
          <wp:inline distT="0" distB="0" distL="0" distR="0">
            <wp:extent cx="6120130" cy="53577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30918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/>
    <w:p w:rsidR="00115EB9" w:rsidRDefault="00115EB9">
      <w:r>
        <w:rPr>
          <w:noProof/>
        </w:rPr>
        <w:lastRenderedPageBreak/>
        <w:drawing>
          <wp:inline distT="0" distB="0" distL="0" distR="0">
            <wp:extent cx="6120130" cy="2944127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3351667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167232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266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/>
    <w:p w:rsidR="00115EB9" w:rsidRDefault="00115EB9"/>
    <w:p w:rsidR="00115EB9" w:rsidRDefault="00115EB9">
      <w:r>
        <w:rPr>
          <w:noProof/>
        </w:rPr>
        <w:lastRenderedPageBreak/>
        <w:drawing>
          <wp:inline distT="0" distB="0" distL="0" distR="0">
            <wp:extent cx="6120130" cy="135532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6679685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920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lastRenderedPageBreak/>
        <w:drawing>
          <wp:inline distT="0" distB="0" distL="0" distR="0">
            <wp:extent cx="6120130" cy="583335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2018866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832959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>
      <w:r>
        <w:rPr>
          <w:noProof/>
        </w:rPr>
        <w:lastRenderedPageBreak/>
        <w:drawing>
          <wp:inline distT="0" distB="0" distL="0" distR="0">
            <wp:extent cx="6120130" cy="3766234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68715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447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lastRenderedPageBreak/>
        <w:drawing>
          <wp:inline distT="0" distB="0" distL="0" distR="0">
            <wp:extent cx="6120130" cy="1637682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676249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89610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lastRenderedPageBreak/>
        <w:drawing>
          <wp:inline distT="0" distB="0" distL="0" distR="0">
            <wp:extent cx="6120130" cy="6527670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2449464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4700260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00513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2944127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5154898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695629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1154082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6910501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1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94858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604319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2361533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585895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3923878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1577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895288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207734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6357941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296477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667522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1503561"/>
            <wp:effectExtent l="0" t="0" r="0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636494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4931076"/>
            <wp:effectExtent l="0" t="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3581150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358354"/>
            <wp:effectExtent l="0" t="0" r="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>
      <w:r>
        <w:rPr>
          <w:noProof/>
        </w:rPr>
        <w:drawing>
          <wp:inline distT="0" distB="0" distL="0" distR="0">
            <wp:extent cx="6120130" cy="3155803"/>
            <wp:effectExtent l="0" t="0" r="0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362125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1995542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335733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1291792"/>
            <wp:effectExtent l="0" t="0" r="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7026556"/>
            <wp:effectExtent l="0" t="0" r="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>
      <w:r>
        <w:rPr>
          <w:noProof/>
        </w:rPr>
        <w:drawing>
          <wp:inline distT="0" distB="0" distL="0" distR="0">
            <wp:extent cx="6120130" cy="48483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B9" w:rsidRDefault="00115EB9"/>
    <w:p w:rsidR="00115EB9" w:rsidRDefault="00115EB9"/>
    <w:p w:rsidR="005363C5" w:rsidRDefault="00EC23C1">
      <w:r>
        <w:rPr>
          <w:noProof/>
        </w:rPr>
        <w:drawing>
          <wp:inline distT="0" distB="0" distL="0" distR="0">
            <wp:extent cx="6120130" cy="477020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C5" w:rsidRDefault="005363C5"/>
    <w:p w:rsidR="005363C5" w:rsidRDefault="005363C5"/>
    <w:p w:rsidR="005363C5" w:rsidRDefault="005363C5"/>
    <w:p w:rsidR="00262DFB" w:rsidRDefault="00262DFB" w:rsidP="00262DFB">
      <w:pPr>
        <w:pStyle w:val="af2"/>
        <w:numPr>
          <w:ilvl w:val="0"/>
          <w:numId w:val="2"/>
        </w:numPr>
      </w:pPr>
      <w:r>
        <w:t xml:space="preserve">Сооружение с кадастровым номером 71:30:050417:15 площадью 172 845 </w:t>
      </w:r>
      <w:proofErr w:type="spellStart"/>
      <w:proofErr w:type="gramStart"/>
      <w:r>
        <w:t>кв.м</w:t>
      </w:r>
      <w:proofErr w:type="spellEnd"/>
      <w:proofErr w:type="gramEnd"/>
      <w:r>
        <w:t xml:space="preserve"> расположено на земельном участке площадью 174 937 </w:t>
      </w:r>
      <w:proofErr w:type="spellStart"/>
      <w:r>
        <w:t>кв.м</w:t>
      </w:r>
      <w:proofErr w:type="spellEnd"/>
    </w:p>
    <w:p w:rsidR="00262DFB" w:rsidRDefault="00262DFB" w:rsidP="00262DFB">
      <w:pPr>
        <w:pStyle w:val="af2"/>
        <w:numPr>
          <w:ilvl w:val="0"/>
          <w:numId w:val="2"/>
        </w:numPr>
      </w:pPr>
      <w:r>
        <w:t xml:space="preserve">Нежилое здание с кадастровым номером 71:30:060305:2139 площадью 690,2 </w:t>
      </w:r>
      <w:proofErr w:type="spellStart"/>
      <w:proofErr w:type="gramStart"/>
      <w:r>
        <w:t>кв.м</w:t>
      </w:r>
      <w:proofErr w:type="spellEnd"/>
      <w:proofErr w:type="gramEnd"/>
      <w:r>
        <w:t xml:space="preserve"> расположено на земельном участке площадью 2672 </w:t>
      </w:r>
      <w:proofErr w:type="spellStart"/>
      <w:r>
        <w:t>кв.м</w:t>
      </w:r>
      <w:proofErr w:type="spellEnd"/>
    </w:p>
    <w:p w:rsidR="00262DFB" w:rsidRDefault="00262DFB" w:rsidP="00262DFB">
      <w:pPr>
        <w:pStyle w:val="af2"/>
      </w:pPr>
    </w:p>
    <w:p w:rsidR="005363C5" w:rsidRDefault="005363C5"/>
    <w:p w:rsidR="005363C5" w:rsidRDefault="005363C5"/>
    <w:p w:rsidR="005363C5" w:rsidRDefault="005363C5"/>
    <w:p w:rsidR="005363C5" w:rsidRDefault="005363C5"/>
    <w:p w:rsidR="005363C5" w:rsidRDefault="005363C5"/>
    <w:p w:rsidR="005059AD" w:rsidRDefault="005059AD"/>
    <w:p w:rsidR="005059AD" w:rsidRDefault="005059AD"/>
    <w:p w:rsidR="005059AD" w:rsidRDefault="005059AD"/>
    <w:p w:rsidR="005059AD" w:rsidRDefault="005059AD"/>
    <w:p w:rsidR="005059AD" w:rsidRDefault="005059AD"/>
    <w:p w:rsidR="005059AD" w:rsidRDefault="005059AD"/>
    <w:p w:rsidR="005059AD" w:rsidRDefault="005059AD"/>
    <w:p w:rsidR="005059AD" w:rsidRDefault="005059AD"/>
    <w:p w:rsidR="005059AD" w:rsidRDefault="005059AD"/>
    <w:p w:rsidR="001C682C" w:rsidRDefault="001C682C" w:rsidP="001C682C">
      <w:pPr>
        <w:pStyle w:val="a3"/>
        <w:widowControl w:val="0"/>
        <w:ind w:left="0"/>
        <w:jc w:val="right"/>
      </w:pPr>
    </w:p>
    <w:p w:rsidR="00032765" w:rsidRPr="005F1707" w:rsidRDefault="00032765" w:rsidP="001C682C">
      <w:pPr>
        <w:pStyle w:val="a3"/>
        <w:widowControl w:val="0"/>
        <w:ind w:left="0"/>
        <w:jc w:val="right"/>
      </w:pPr>
    </w:p>
    <w:p w:rsidR="001C682C" w:rsidRDefault="001C682C" w:rsidP="001C682C">
      <w:pPr>
        <w:pStyle w:val="af"/>
        <w:ind w:firstLine="720"/>
        <w:rPr>
          <w:sz w:val="28"/>
          <w:szCs w:val="28"/>
        </w:rPr>
      </w:pPr>
    </w:p>
    <w:p w:rsidR="001C682C" w:rsidRDefault="001C682C" w:rsidP="001C682C">
      <w:pPr>
        <w:pStyle w:val="af"/>
        <w:ind w:firstLine="720"/>
        <w:rPr>
          <w:sz w:val="28"/>
          <w:szCs w:val="28"/>
        </w:rPr>
      </w:pPr>
    </w:p>
    <w:p w:rsidR="001C682C" w:rsidRPr="001C682C" w:rsidRDefault="001C682C" w:rsidP="001C682C">
      <w:pPr>
        <w:pStyle w:val="af"/>
        <w:ind w:firstLine="720"/>
        <w:rPr>
          <w:sz w:val="28"/>
          <w:szCs w:val="28"/>
        </w:rPr>
      </w:pPr>
      <w:r w:rsidRPr="001C682C">
        <w:rPr>
          <w:sz w:val="28"/>
          <w:szCs w:val="28"/>
        </w:rPr>
        <w:t xml:space="preserve">ФОРМА ДОГОВОРА купли-продажи </w:t>
      </w:r>
    </w:p>
    <w:p w:rsidR="001C682C" w:rsidRPr="001C682C" w:rsidRDefault="001C682C" w:rsidP="001C682C">
      <w:pPr>
        <w:ind w:firstLine="720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 xml:space="preserve">муниципального имущества </w:t>
      </w:r>
    </w:p>
    <w:p w:rsidR="001C682C" w:rsidRPr="001C682C" w:rsidRDefault="001C682C" w:rsidP="001C682C">
      <w:pPr>
        <w:pStyle w:val="a3"/>
        <w:ind w:left="0" w:firstLine="1003"/>
        <w:jc w:val="both"/>
        <w:rPr>
          <w:sz w:val="28"/>
          <w:szCs w:val="28"/>
        </w:rPr>
      </w:pPr>
    </w:p>
    <w:p w:rsidR="001C682C" w:rsidRPr="001C682C" w:rsidRDefault="001C682C" w:rsidP="001C682C">
      <w:pPr>
        <w:pStyle w:val="a3"/>
        <w:ind w:left="0" w:firstLine="1003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Комитет имущественных и земельных отношений администрации города Тулы, именуемый в дальнейшем «Продавец», в лице __________________, действующего на основании ________________, с одной стороны и _____________, именуемое(</w:t>
      </w:r>
      <w:proofErr w:type="spellStart"/>
      <w:r w:rsidRPr="001C682C">
        <w:rPr>
          <w:sz w:val="28"/>
          <w:szCs w:val="28"/>
        </w:rPr>
        <w:t>ый</w:t>
      </w:r>
      <w:proofErr w:type="spellEnd"/>
      <w:r w:rsidRPr="001C682C">
        <w:rPr>
          <w:sz w:val="28"/>
          <w:szCs w:val="28"/>
        </w:rPr>
        <w:t>) в дальнейшем «Покупатель», в лице _______________________, действующего на основании ____________________, с другой стороны, на основании решения Тульской городской Думы от 25.1</w:t>
      </w:r>
      <w:r w:rsidR="00C558A7">
        <w:rPr>
          <w:sz w:val="28"/>
          <w:szCs w:val="28"/>
        </w:rPr>
        <w:t>1</w:t>
      </w:r>
      <w:r w:rsidRPr="001C682C">
        <w:rPr>
          <w:sz w:val="28"/>
          <w:szCs w:val="28"/>
        </w:rPr>
        <w:t>.20</w:t>
      </w:r>
      <w:r w:rsidR="00C558A7">
        <w:rPr>
          <w:sz w:val="28"/>
          <w:szCs w:val="28"/>
        </w:rPr>
        <w:t>20</w:t>
      </w:r>
      <w:r w:rsidRPr="001C682C">
        <w:rPr>
          <w:sz w:val="28"/>
          <w:szCs w:val="28"/>
        </w:rPr>
        <w:t xml:space="preserve"> № </w:t>
      </w:r>
      <w:r w:rsidR="00C558A7">
        <w:rPr>
          <w:sz w:val="28"/>
          <w:szCs w:val="28"/>
        </w:rPr>
        <w:t>17/358</w:t>
      </w:r>
      <w:r w:rsidRPr="001C682C">
        <w:rPr>
          <w:sz w:val="28"/>
          <w:szCs w:val="28"/>
        </w:rPr>
        <w:t xml:space="preserve">, постановления администрации города Тулы от_____ № _________, решения комитета имущественных и земельных отношений администрации города Тулы    от_____ № _______, протокола № ___ об итогах  аукциона № </w:t>
      </w:r>
      <w:r w:rsidRPr="001C682C">
        <w:rPr>
          <w:sz w:val="28"/>
          <w:szCs w:val="28"/>
          <w:lang w:val="en-US"/>
        </w:rPr>
        <w:t>SBR</w:t>
      </w:r>
      <w:r w:rsidRPr="001C682C">
        <w:rPr>
          <w:sz w:val="28"/>
          <w:szCs w:val="28"/>
        </w:rPr>
        <w:t xml:space="preserve">012- __________ по продаже обыкновенных именных бездокументарных акций открытого акционерного общества «САХ»  на электронной торговой площадке </w:t>
      </w:r>
      <w:hyperlink r:id="rId81" w:history="1">
        <w:r w:rsidRPr="001C682C">
          <w:rPr>
            <w:rStyle w:val="ae"/>
            <w:sz w:val="28"/>
            <w:szCs w:val="28"/>
          </w:rPr>
          <w:t>http://utp.sberbank-ast.ru/</w:t>
        </w:r>
      </w:hyperlink>
      <w:r w:rsidRPr="001C682C">
        <w:rPr>
          <w:sz w:val="28"/>
          <w:szCs w:val="28"/>
        </w:rPr>
        <w:t xml:space="preserve"> в сети Интернет от __________, заключили настоящий договор о нижеследующем:</w:t>
      </w:r>
    </w:p>
    <w:p w:rsidR="001C682C" w:rsidRPr="001C682C" w:rsidRDefault="001C682C" w:rsidP="001C682C">
      <w:pPr>
        <w:pStyle w:val="a3"/>
        <w:ind w:left="0" w:firstLine="1003"/>
        <w:jc w:val="both"/>
        <w:rPr>
          <w:sz w:val="28"/>
          <w:szCs w:val="28"/>
        </w:rPr>
      </w:pPr>
    </w:p>
    <w:p w:rsidR="001C682C" w:rsidRPr="001C682C" w:rsidRDefault="001C682C" w:rsidP="001C682C">
      <w:pPr>
        <w:pStyle w:val="a3"/>
        <w:ind w:firstLine="720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1. Предмет договора.</w:t>
      </w:r>
    </w:p>
    <w:p w:rsidR="001C682C" w:rsidRPr="001C682C" w:rsidRDefault="001C682C" w:rsidP="001C682C">
      <w:pPr>
        <w:pStyle w:val="Style29"/>
        <w:widowControl/>
        <w:suppressAutoHyphens/>
        <w:spacing w:line="240" w:lineRule="auto"/>
        <w:ind w:firstLine="567"/>
        <w:jc w:val="both"/>
        <w:rPr>
          <w:rStyle w:val="FontStyle85"/>
          <w:rFonts w:ascii="Times New Roman" w:hAnsi="Times New Roman" w:cs="Times New Roman"/>
          <w:b w:val="0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 xml:space="preserve">1.1. Продавец передает в собственность Покупателя обыкновенные именные бездокументарные акции акционерного </w:t>
      </w:r>
      <w:proofErr w:type="gramStart"/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 xml:space="preserve">общества  </w:t>
      </w:r>
      <w:r w:rsidRPr="001C682C">
        <w:rPr>
          <w:rFonts w:ascii="Times New Roman" w:hAnsi="Times New Roman"/>
          <w:sz w:val="28"/>
          <w:szCs w:val="28"/>
        </w:rPr>
        <w:t>«</w:t>
      </w:r>
      <w:proofErr w:type="gramEnd"/>
      <w:r w:rsidRPr="001C682C">
        <w:rPr>
          <w:rFonts w:ascii="Times New Roman" w:hAnsi="Times New Roman"/>
          <w:sz w:val="28"/>
          <w:szCs w:val="28"/>
        </w:rPr>
        <w:t>САХ» номинальной стоимостью 1 000 (одна тысяча) рублей в количестве 135 463</w:t>
      </w:r>
      <w:r w:rsidRPr="001C682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C682C">
        <w:rPr>
          <w:rFonts w:ascii="Times New Roman" w:hAnsi="Times New Roman"/>
          <w:sz w:val="28"/>
          <w:szCs w:val="28"/>
        </w:rPr>
        <w:t>(сто тридцать пять тысяч четыреста шестьдесят три) штуки (далее по тексту – Акции), а Покупатель принимает и оплачивает Акции в порядке и сроки, предусмотренные настоящим Договором.</w:t>
      </w:r>
    </w:p>
    <w:p w:rsidR="001C682C" w:rsidRPr="001C682C" w:rsidRDefault="001C682C" w:rsidP="001C682C">
      <w:pPr>
        <w:pStyle w:val="ab"/>
        <w:ind w:firstLine="567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1.2.</w:t>
      </w:r>
      <w:r w:rsidRPr="001C682C">
        <w:rPr>
          <w:rStyle w:val="FontStyle85"/>
          <w:rFonts w:ascii="Times New Roman" w:hAnsi="Times New Roman" w:cs="Times New Roman"/>
          <w:b w:val="0"/>
          <w:bCs w:val="0"/>
          <w:sz w:val="28"/>
          <w:szCs w:val="28"/>
        </w:rPr>
        <w:t xml:space="preserve"> Характеристика продаваемых Акций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:   </w:t>
      </w:r>
    </w:p>
    <w:p w:rsidR="001C682C" w:rsidRPr="001C682C" w:rsidRDefault="001C682C" w:rsidP="001C682C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полное наименование Эмитента акций (далее – Эмитент) – акционерное общество «</w:t>
      </w:r>
      <w:proofErr w:type="spellStart"/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Спецавтохозяйство</w:t>
      </w:r>
      <w:proofErr w:type="spellEnd"/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»;</w:t>
      </w:r>
    </w:p>
    <w:p w:rsidR="001C682C" w:rsidRPr="001C682C" w:rsidRDefault="001C682C" w:rsidP="001C682C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сокращенное наименование Эмитента –</w:t>
      </w:r>
      <w:r w:rsidRPr="001C682C">
        <w:rPr>
          <w:rFonts w:ascii="Times New Roman" w:hAnsi="Times New Roman"/>
          <w:sz w:val="28"/>
          <w:szCs w:val="28"/>
        </w:rPr>
        <w:t xml:space="preserve">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АО «САХ»;</w:t>
      </w:r>
    </w:p>
    <w:p w:rsidR="001C682C" w:rsidRPr="001C682C" w:rsidRDefault="001C682C" w:rsidP="001C682C">
      <w:pPr>
        <w:pStyle w:val="Style26"/>
        <w:widowControl/>
        <w:tabs>
          <w:tab w:val="left" w:leader="underscore" w:pos="10014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место нахождения Эмитента: </w:t>
      </w:r>
      <w:r w:rsidRPr="001C682C">
        <w:rPr>
          <w:rFonts w:ascii="Times New Roman" w:hAnsi="Times New Roman"/>
          <w:sz w:val="28"/>
          <w:szCs w:val="28"/>
        </w:rPr>
        <w:t xml:space="preserve">300045, Тульская область, город Тула, </w:t>
      </w:r>
      <w:proofErr w:type="spellStart"/>
      <w:r w:rsidRPr="001C682C">
        <w:rPr>
          <w:rFonts w:ascii="Times New Roman" w:hAnsi="Times New Roman"/>
          <w:sz w:val="28"/>
          <w:szCs w:val="28"/>
        </w:rPr>
        <w:t>Новомосковское</w:t>
      </w:r>
      <w:proofErr w:type="spellEnd"/>
      <w:r w:rsidRPr="001C682C">
        <w:rPr>
          <w:rFonts w:ascii="Times New Roman" w:hAnsi="Times New Roman"/>
          <w:sz w:val="28"/>
          <w:szCs w:val="28"/>
        </w:rPr>
        <w:t xml:space="preserve"> шоссе, дом 10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;</w:t>
      </w:r>
    </w:p>
    <w:p w:rsidR="001C682C" w:rsidRPr="001C682C" w:rsidRDefault="001C682C" w:rsidP="001C682C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государственная регистрации Эмитента: свидетельство от </w:t>
      </w:r>
      <w:proofErr w:type="gramStart"/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11.09.2015  серия</w:t>
      </w:r>
      <w:proofErr w:type="gramEnd"/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 71 № 002390929;</w:t>
      </w:r>
    </w:p>
    <w:p w:rsidR="001C682C" w:rsidRPr="001C682C" w:rsidRDefault="001C682C" w:rsidP="001C682C">
      <w:pPr>
        <w:pStyle w:val="Style25"/>
        <w:widowControl/>
        <w:suppressAutoHyphens/>
        <w:spacing w:line="240" w:lineRule="auto"/>
        <w:ind w:firstLine="840"/>
        <w:jc w:val="both"/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</w:pPr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 xml:space="preserve">размер уставного капитала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Эмитента</w:t>
      </w:r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 xml:space="preserve"> </w:t>
      </w:r>
      <w:r w:rsidRPr="001C682C">
        <w:rPr>
          <w:rFonts w:ascii="Times New Roman" w:hAnsi="Times New Roman"/>
          <w:sz w:val="28"/>
          <w:szCs w:val="28"/>
        </w:rPr>
        <w:t xml:space="preserve">276 455 000,00 руб.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(двести семьдесят шесть миллионов четыреста пятьдесят пять тысяч рублей 00 копеек)</w:t>
      </w:r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>;</w:t>
      </w:r>
      <w:r w:rsidRPr="001C682C">
        <w:rPr>
          <w:rStyle w:val="FontStyle84"/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C682C" w:rsidRPr="001C682C" w:rsidRDefault="001C682C" w:rsidP="001C682C">
      <w:pPr>
        <w:pStyle w:val="Style26"/>
        <w:widowControl/>
        <w:suppressAutoHyphens/>
        <w:spacing w:line="240" w:lineRule="auto"/>
        <w:ind w:left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государственный регистрационный номер выпуска акций: </w:t>
      </w:r>
      <w:r w:rsidRPr="001C682C">
        <w:rPr>
          <w:rFonts w:ascii="Times New Roman" w:hAnsi="Times New Roman"/>
          <w:sz w:val="28"/>
          <w:szCs w:val="28"/>
        </w:rPr>
        <w:t>1-01-83537-Н от 01.09.2015 № РЗТ/364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;</w:t>
      </w:r>
    </w:p>
    <w:p w:rsidR="001C682C" w:rsidRPr="001C682C" w:rsidRDefault="001C682C" w:rsidP="001C682C">
      <w:pPr>
        <w:pStyle w:val="Style26"/>
        <w:widowControl/>
        <w:suppressAutoHyphens/>
        <w:spacing w:line="240" w:lineRule="auto"/>
        <w:ind w:left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регистратор: ООО «Московский Фондовый Центр»;</w:t>
      </w:r>
    </w:p>
    <w:p w:rsidR="001C682C" w:rsidRPr="001C682C" w:rsidRDefault="001C682C" w:rsidP="001C682C">
      <w:pPr>
        <w:pStyle w:val="Style26"/>
        <w:widowControl/>
        <w:suppressAutoHyphens/>
        <w:spacing w:line="240" w:lineRule="auto"/>
        <w:ind w:firstLine="840"/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</w:pPr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 xml:space="preserve">общее количество и категории выпущенных акций </w:t>
      </w:r>
      <w:proofErr w:type="gramStart"/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Эмитента</w:t>
      </w:r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 xml:space="preserve">  –</w:t>
      </w:r>
      <w:proofErr w:type="gramEnd"/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 xml:space="preserve">  </w:t>
      </w:r>
      <w:r w:rsidRPr="001C682C">
        <w:rPr>
          <w:rFonts w:ascii="Times New Roman" w:hAnsi="Times New Roman"/>
          <w:sz w:val="28"/>
          <w:szCs w:val="28"/>
        </w:rPr>
        <w:t>276 455</w:t>
      </w:r>
      <w:r w:rsidRPr="001C682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C682C">
        <w:rPr>
          <w:rFonts w:ascii="Times New Roman" w:hAnsi="Times New Roman"/>
          <w:sz w:val="28"/>
          <w:szCs w:val="28"/>
        </w:rPr>
        <w:t>(двести семьдесят шесть тысяч четыреста пятьдесят пять) штук</w:t>
      </w:r>
      <w:r w:rsidRPr="001C682C">
        <w:rPr>
          <w:rStyle w:val="FontStyle84"/>
          <w:rFonts w:ascii="Times New Roman" w:eastAsiaTheme="minorEastAsia" w:hAnsi="Times New Roman" w:cs="Times New Roman"/>
          <w:b w:val="0"/>
          <w:i w:val="0"/>
          <w:sz w:val="28"/>
          <w:szCs w:val="28"/>
        </w:rPr>
        <w:t xml:space="preserve"> обыкновенных именных бездокументарных акций;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категория и форма выпуска акций: обыкновенные именные бездокументарные;</w:t>
      </w:r>
    </w:p>
    <w:p w:rsidR="001C682C" w:rsidRPr="001C682C" w:rsidRDefault="001C682C" w:rsidP="00EC7B95">
      <w:pPr>
        <w:pStyle w:val="Style26"/>
        <w:widowControl/>
        <w:tabs>
          <w:tab w:val="left" w:leader="underscore" w:pos="3749"/>
          <w:tab w:val="left" w:leader="underscore" w:pos="962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количество продаваемых акций: </w:t>
      </w:r>
      <w:r w:rsidRPr="001C682C">
        <w:rPr>
          <w:rFonts w:ascii="Times New Roman" w:hAnsi="Times New Roman"/>
          <w:sz w:val="28"/>
          <w:szCs w:val="28"/>
        </w:rPr>
        <w:t>135 463</w:t>
      </w:r>
      <w:r w:rsidRPr="001C682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C682C">
        <w:rPr>
          <w:rFonts w:ascii="Times New Roman" w:hAnsi="Times New Roman"/>
          <w:sz w:val="28"/>
          <w:szCs w:val="28"/>
        </w:rPr>
        <w:t>(сто тридцать пять тысяч четыреста шестьдесят три) штуки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, что составляет 49% уставного капитала Эмитента;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номинальная стоимость одной ценной бумаги 1000 (одна тысяча рублей) рублей;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сведения об обременении: отсутствуют.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1.3. Для внесения записи в реестр владельцев именных ценных бумаг о переходе права собственности на акции Покупатель предоставляет следующую информацию на бланке анкеты зарегистрированного в реестре лица: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полное наименование организации в соответствии с ее уставом;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номер государственной регистрации и наименование органа, осуществившего регистрацию, дата регистрации;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место нахождения;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почтовый адрес;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номер телефона, факса (при наличии);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электронный адрес (при наличии);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образец печати и подписи должностного лица, имеющего в соответствии с уставом право действовать от имени юридического лица без доверенности;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ИНН;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форма выплаты доходов по ценным бумагам (наличная и безналичная форма);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при безналичной форме выплат доходов – банковские реквизиты;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способ доставки выписок из реестра (письмо, заказное письмо, курьером, лично у регистратора).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1.4. Право собственности Продавца на указанные в п. 1.2 настоящего Договора Акции подтверждаются копией выписки из реестра акционеров Эмитента № 2106-01-20/2117 от 27.04.2020 г.</w:t>
      </w:r>
    </w:p>
    <w:p w:rsidR="001C682C" w:rsidRPr="001C682C" w:rsidRDefault="001C682C" w:rsidP="00EC7B95">
      <w:pPr>
        <w:pStyle w:val="Style39"/>
        <w:widowControl/>
        <w:tabs>
          <w:tab w:val="left" w:pos="307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1.5. Продавец гарантирует, что Акции до момента продажи не отчуждены иным лицам, не находятся под арестом, в залоге и не обременены иным образом, право собственности Продавца не оспаривается в судебном порядке.</w:t>
      </w:r>
    </w:p>
    <w:p w:rsidR="001C682C" w:rsidRPr="001C682C" w:rsidRDefault="001C682C" w:rsidP="00EC7B95">
      <w:pPr>
        <w:pStyle w:val="a3"/>
        <w:ind w:left="0" w:firstLine="840"/>
        <w:jc w:val="both"/>
        <w:rPr>
          <w:sz w:val="28"/>
          <w:szCs w:val="28"/>
        </w:rPr>
      </w:pPr>
      <w:r w:rsidRPr="001C682C">
        <w:rPr>
          <w:sz w:val="28"/>
          <w:szCs w:val="28"/>
        </w:rPr>
        <w:t xml:space="preserve"> </w:t>
      </w:r>
    </w:p>
    <w:p w:rsidR="001C682C" w:rsidRPr="001C682C" w:rsidRDefault="001C682C" w:rsidP="00EC7B95">
      <w:pPr>
        <w:pStyle w:val="a3"/>
        <w:ind w:left="0" w:firstLine="840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2. Цена и порядок расчетов.</w:t>
      </w:r>
    </w:p>
    <w:p w:rsidR="001C682C" w:rsidRPr="001C682C" w:rsidRDefault="001C682C" w:rsidP="00EC7B95">
      <w:pPr>
        <w:pStyle w:val="a3"/>
        <w:ind w:left="0" w:firstLine="840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2.1. Цена Акций, передаваемых по настоящему Договору, определена по итогам аукциона и составляет _____ (__________) рублей ________ копеек.</w:t>
      </w:r>
    </w:p>
    <w:p w:rsidR="001C682C" w:rsidRPr="001C682C" w:rsidRDefault="001C682C" w:rsidP="00EC7B95">
      <w:pPr>
        <w:ind w:firstLine="840"/>
        <w:jc w:val="both"/>
        <w:rPr>
          <w:sz w:val="28"/>
          <w:szCs w:val="28"/>
        </w:rPr>
      </w:pPr>
      <w:r w:rsidRPr="001C682C">
        <w:rPr>
          <w:sz w:val="28"/>
          <w:szCs w:val="28"/>
        </w:rPr>
        <w:t xml:space="preserve">2.2. Покупатель производит оплату Акций в течение 30 рабочих дней после дня подписания настоящего договора путём перечисления на расчетный счёт </w:t>
      </w:r>
      <w:proofErr w:type="spellStart"/>
      <w:r w:rsidRPr="001C682C">
        <w:rPr>
          <w:sz w:val="28"/>
          <w:szCs w:val="28"/>
        </w:rPr>
        <w:t>Продавца_________________________________________рублей</w:t>
      </w:r>
      <w:proofErr w:type="spellEnd"/>
      <w:r w:rsidRPr="001C682C">
        <w:rPr>
          <w:sz w:val="28"/>
          <w:szCs w:val="28"/>
        </w:rPr>
        <w:t>,</w:t>
      </w:r>
    </w:p>
    <w:p w:rsidR="001C682C" w:rsidRPr="00EC7B95" w:rsidRDefault="001C682C" w:rsidP="00EC7B95">
      <w:pPr>
        <w:ind w:firstLine="840"/>
        <w:jc w:val="center"/>
      </w:pPr>
      <w:r w:rsidRPr="00EC7B95">
        <w:t>(сумма цифрой и прописью)</w:t>
      </w:r>
    </w:p>
    <w:p w:rsidR="001C682C" w:rsidRPr="001C682C" w:rsidRDefault="001C682C" w:rsidP="00EC7B95">
      <w:pPr>
        <w:ind w:firstLine="840"/>
        <w:jc w:val="both"/>
        <w:rPr>
          <w:rStyle w:val="FontStyle85"/>
          <w:rFonts w:ascii="Times New Roman" w:hAnsi="Times New Roman" w:cs="Times New Roman"/>
          <w:b w:val="0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 xml:space="preserve">за вычетом ранее внесённого задатка в размере </w:t>
      </w:r>
      <w:r w:rsidRPr="001C682C">
        <w:rPr>
          <w:sz w:val="28"/>
          <w:szCs w:val="28"/>
        </w:rPr>
        <w:t>______________________________</w:t>
      </w: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 xml:space="preserve"> на следующие реквизиты:</w:t>
      </w:r>
    </w:p>
    <w:p w:rsidR="00BE6453" w:rsidRPr="00BE6453" w:rsidRDefault="00BE6453" w:rsidP="00BE6453">
      <w:pPr>
        <w:widowControl w:val="0"/>
        <w:ind w:firstLine="708"/>
        <w:jc w:val="both"/>
        <w:rPr>
          <w:sz w:val="27"/>
          <w:szCs w:val="27"/>
        </w:rPr>
      </w:pPr>
      <w:r w:rsidRPr="00BE6453">
        <w:rPr>
          <w:sz w:val="27"/>
          <w:szCs w:val="27"/>
        </w:rPr>
        <w:t>Получатель: ФУ администрации г. Тулы (</w:t>
      </w:r>
      <w:proofErr w:type="spellStart"/>
      <w:r w:rsidRPr="00BE6453">
        <w:rPr>
          <w:sz w:val="27"/>
          <w:szCs w:val="27"/>
        </w:rPr>
        <w:t>КИиЗО</w:t>
      </w:r>
      <w:proofErr w:type="spellEnd"/>
      <w:r w:rsidRPr="00BE6453">
        <w:rPr>
          <w:sz w:val="27"/>
          <w:szCs w:val="27"/>
        </w:rPr>
        <w:t xml:space="preserve"> администрации города Тулы</w:t>
      </w:r>
      <w:proofErr w:type="gramStart"/>
      <w:r w:rsidRPr="00BE6453">
        <w:rPr>
          <w:sz w:val="27"/>
          <w:szCs w:val="27"/>
        </w:rPr>
        <w:t>),ИНН</w:t>
      </w:r>
      <w:proofErr w:type="gramEnd"/>
      <w:r w:rsidRPr="00BE6453">
        <w:rPr>
          <w:sz w:val="27"/>
          <w:szCs w:val="27"/>
        </w:rPr>
        <w:t xml:space="preserve"> 7102005410, КПП 710601001</w:t>
      </w:r>
    </w:p>
    <w:p w:rsidR="00BE6453" w:rsidRPr="00BE6453" w:rsidRDefault="00BE6453" w:rsidP="00BE6453">
      <w:pPr>
        <w:widowControl w:val="0"/>
        <w:ind w:firstLine="708"/>
        <w:jc w:val="both"/>
        <w:rPr>
          <w:sz w:val="27"/>
          <w:szCs w:val="27"/>
        </w:rPr>
      </w:pPr>
      <w:r w:rsidRPr="00BE6453">
        <w:rPr>
          <w:sz w:val="27"/>
          <w:szCs w:val="27"/>
        </w:rPr>
        <w:t xml:space="preserve">Банк Получателя: </w:t>
      </w:r>
      <w:r w:rsidRPr="00BE6453">
        <w:rPr>
          <w:rStyle w:val="FontStyle85"/>
          <w:rFonts w:ascii="Times New Roman" w:hAnsi="Times New Roman" w:cs="Times New Roman"/>
          <w:b w:val="0"/>
          <w:sz w:val="27"/>
          <w:szCs w:val="27"/>
        </w:rPr>
        <w:t xml:space="preserve">ОТДЕЛЕНИЕ ТУЛА БАНКА РОССИИ// УФК по Тульской области </w:t>
      </w:r>
      <w:proofErr w:type="spellStart"/>
      <w:r w:rsidRPr="00BE6453">
        <w:rPr>
          <w:rStyle w:val="FontStyle85"/>
          <w:rFonts w:ascii="Times New Roman" w:hAnsi="Times New Roman" w:cs="Times New Roman"/>
          <w:b w:val="0"/>
          <w:sz w:val="27"/>
          <w:szCs w:val="27"/>
        </w:rPr>
        <w:t>г.Тула</w:t>
      </w:r>
      <w:proofErr w:type="spellEnd"/>
      <w:r w:rsidRPr="00BE6453">
        <w:rPr>
          <w:rStyle w:val="FontStyle85"/>
          <w:rFonts w:ascii="Times New Roman" w:hAnsi="Times New Roman" w:cs="Times New Roman"/>
          <w:b w:val="0"/>
          <w:sz w:val="27"/>
          <w:szCs w:val="27"/>
        </w:rPr>
        <w:t>,</w:t>
      </w:r>
      <w:r w:rsidRPr="00BE6453">
        <w:rPr>
          <w:sz w:val="27"/>
          <w:szCs w:val="27"/>
        </w:rPr>
        <w:t xml:space="preserve"> р/с 03231643707010006600, к/с </w:t>
      </w:r>
      <w:proofErr w:type="gramStart"/>
      <w:r w:rsidRPr="00BE6453">
        <w:rPr>
          <w:sz w:val="27"/>
          <w:szCs w:val="27"/>
        </w:rPr>
        <w:t xml:space="preserve">40102810445370000059,   </w:t>
      </w:r>
      <w:proofErr w:type="gramEnd"/>
      <w:r w:rsidRPr="00BE6453">
        <w:rPr>
          <w:sz w:val="27"/>
          <w:szCs w:val="27"/>
        </w:rPr>
        <w:t xml:space="preserve">                       БИК 017003983, КБК 86001060100040000630, ОКТМО 70701000.</w:t>
      </w:r>
    </w:p>
    <w:p w:rsidR="001C682C" w:rsidRPr="001C682C" w:rsidRDefault="001C682C" w:rsidP="00EC7B95">
      <w:pPr>
        <w:pStyle w:val="ab"/>
        <w:spacing w:after="0"/>
        <w:ind w:firstLine="840"/>
        <w:rPr>
          <w:rStyle w:val="FontStyle85"/>
          <w:rFonts w:ascii="Times New Roman" w:hAnsi="Times New Roman" w:cs="Times New Roman"/>
          <w:b w:val="0"/>
          <w:sz w:val="28"/>
          <w:szCs w:val="28"/>
        </w:rPr>
      </w:pPr>
      <w:r w:rsidRPr="001C682C">
        <w:rPr>
          <w:sz w:val="28"/>
          <w:szCs w:val="28"/>
        </w:rPr>
        <w:t xml:space="preserve">НДС оплачивается в соответствии с Налоговым кодексом РФ. </w:t>
      </w:r>
    </w:p>
    <w:p w:rsidR="001C682C" w:rsidRPr="001C682C" w:rsidRDefault="001C682C" w:rsidP="00EC7B95">
      <w:pPr>
        <w:pStyle w:val="Style23"/>
        <w:widowControl/>
        <w:tabs>
          <w:tab w:val="left" w:pos="458"/>
          <w:tab w:val="left" w:leader="underscore" w:pos="3409"/>
        </w:tabs>
        <w:suppressAutoHyphens/>
        <w:spacing w:line="240" w:lineRule="auto"/>
        <w:ind w:firstLine="840"/>
        <w:rPr>
          <w:rStyle w:val="FontStyle85"/>
          <w:rFonts w:ascii="Times New Roman" w:hAnsi="Times New Roman" w:cs="Times New Roman"/>
          <w:b w:val="0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2.3. Датой оплаты считается дата поступления денежных средств на расчетный счет Продавца, указанный в пункте 2.2. настоящего Договора.</w:t>
      </w:r>
    </w:p>
    <w:p w:rsidR="001C682C" w:rsidRPr="001C682C" w:rsidRDefault="001C682C" w:rsidP="00EC7B95">
      <w:pPr>
        <w:pStyle w:val="a3"/>
        <w:ind w:left="0" w:firstLine="840"/>
        <w:jc w:val="both"/>
        <w:rPr>
          <w:sz w:val="28"/>
          <w:szCs w:val="28"/>
        </w:rPr>
      </w:pPr>
      <w:r w:rsidRPr="001C682C">
        <w:rPr>
          <w:bCs/>
          <w:sz w:val="28"/>
          <w:szCs w:val="28"/>
        </w:rPr>
        <w:t xml:space="preserve">2.4. Соблюдение либо несоблюдение сроков оплаты, установленных </w:t>
      </w:r>
      <w:r w:rsidRPr="001C682C">
        <w:rPr>
          <w:sz w:val="28"/>
          <w:szCs w:val="28"/>
        </w:rPr>
        <w:t xml:space="preserve">пунктом 2.2. настоящего Договора определяется датой поступления денежных средств на расчетный счёт, указанный в пункте 2.2. настоящего Договора </w:t>
      </w:r>
    </w:p>
    <w:p w:rsidR="001C682C" w:rsidRPr="001C682C" w:rsidRDefault="001C682C" w:rsidP="00EC7B95">
      <w:pPr>
        <w:pStyle w:val="a3"/>
        <w:ind w:left="0" w:firstLine="840"/>
        <w:jc w:val="center"/>
        <w:rPr>
          <w:sz w:val="28"/>
          <w:szCs w:val="28"/>
        </w:rPr>
      </w:pPr>
    </w:p>
    <w:p w:rsidR="001C682C" w:rsidRPr="001C682C" w:rsidRDefault="001C682C" w:rsidP="00EC7B95">
      <w:pPr>
        <w:pStyle w:val="a3"/>
        <w:ind w:left="0" w:firstLine="840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3. Передача объекта.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 xml:space="preserve">3.1.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Стороны по настоящему Договору обязуются:</w:t>
      </w:r>
    </w:p>
    <w:p w:rsidR="001C682C" w:rsidRPr="001C682C" w:rsidRDefault="001C682C" w:rsidP="00EC7B95">
      <w:pPr>
        <w:pStyle w:val="Style23"/>
        <w:widowControl/>
        <w:tabs>
          <w:tab w:val="left" w:pos="444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3.1.1.</w:t>
      </w:r>
      <w:r w:rsidRPr="001C682C">
        <w:rPr>
          <w:rStyle w:val="FontStyle8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Покупатель: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- произвести оплату Акций в порядке и сроки, предусмотренные в разделе 2 настоящего Договора; 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предоставить Продавцу информацию для внесения записи в реестр владельцев ценных бумаг Эмитента в соответствии с настоящим Договором.</w:t>
      </w:r>
    </w:p>
    <w:p w:rsidR="001C682C" w:rsidRPr="001C682C" w:rsidRDefault="001C682C" w:rsidP="00EC7B95">
      <w:pPr>
        <w:pStyle w:val="Style23"/>
        <w:widowControl/>
        <w:tabs>
          <w:tab w:val="left" w:pos="444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3.1.2.</w:t>
      </w:r>
      <w:r w:rsidRPr="001C682C">
        <w:rPr>
          <w:rStyle w:val="FontStyle8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Продавец:</w:t>
      </w:r>
    </w:p>
    <w:p w:rsidR="001C682C" w:rsidRPr="001C682C" w:rsidRDefault="001C682C" w:rsidP="00EC7B95">
      <w:pPr>
        <w:pStyle w:val="Style26"/>
        <w:widowControl/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- осуществить действия по передаче Акций в собственность Покупателя в порядке, установленном разделом 5 настоящего Договора.</w:t>
      </w:r>
    </w:p>
    <w:p w:rsidR="001C682C" w:rsidRPr="001C682C" w:rsidRDefault="001C682C" w:rsidP="00EC7B95">
      <w:pPr>
        <w:pStyle w:val="a3"/>
        <w:ind w:left="0" w:firstLine="840"/>
        <w:rPr>
          <w:sz w:val="28"/>
          <w:szCs w:val="28"/>
        </w:rPr>
      </w:pPr>
    </w:p>
    <w:p w:rsidR="001C682C" w:rsidRPr="001C682C" w:rsidRDefault="001C682C" w:rsidP="00EC7B95">
      <w:pPr>
        <w:pStyle w:val="a3"/>
        <w:ind w:left="0" w:firstLine="840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4. Ответственность Сторон.</w:t>
      </w:r>
    </w:p>
    <w:p w:rsidR="001C682C" w:rsidRPr="001C682C" w:rsidRDefault="001C682C" w:rsidP="00EC7B95">
      <w:pPr>
        <w:pStyle w:val="a3"/>
        <w:ind w:left="0" w:firstLine="840"/>
        <w:jc w:val="both"/>
        <w:rPr>
          <w:noProof/>
          <w:sz w:val="28"/>
          <w:szCs w:val="28"/>
        </w:rPr>
      </w:pPr>
      <w:r w:rsidRPr="001C682C">
        <w:rPr>
          <w:sz w:val="28"/>
          <w:szCs w:val="28"/>
        </w:rPr>
        <w:t xml:space="preserve">4.1. </w:t>
      </w:r>
      <w:r w:rsidRPr="001C682C">
        <w:rPr>
          <w:noProof/>
          <w:sz w:val="28"/>
          <w:szCs w:val="28"/>
        </w:rPr>
        <w:t>За нарушение сроков внесения денежных средств в счет оплаты Акций в порядке, установленном разделом 2 настоящего Договора, Продавец вправе взыскать с Покупателя пени в размере 0,2% от невнесенной в срок суммы за каждый календарный день просрочки платежа.</w:t>
      </w:r>
    </w:p>
    <w:p w:rsidR="001C682C" w:rsidRPr="001C682C" w:rsidRDefault="001C682C" w:rsidP="00EC7B95">
      <w:pPr>
        <w:pStyle w:val="a3"/>
        <w:ind w:left="0" w:firstLine="840"/>
        <w:jc w:val="both"/>
        <w:rPr>
          <w:noProof/>
          <w:sz w:val="28"/>
          <w:szCs w:val="28"/>
        </w:rPr>
      </w:pPr>
      <w:r w:rsidRPr="001C682C">
        <w:rPr>
          <w:noProof/>
          <w:sz w:val="28"/>
          <w:szCs w:val="28"/>
        </w:rPr>
        <w:t>4.2. Неисполнение или ненадлежащее исполнение Покупателем обязательств по оплате Акций, предусмотренных п. 2.2. настоящего Договора, является основанием для Продавца требовать расторжения настоящего Договора в порядке, установленном законодательством Российской Федерации.</w:t>
      </w:r>
    </w:p>
    <w:p w:rsidR="001C682C" w:rsidRPr="001C682C" w:rsidRDefault="001C682C" w:rsidP="00EC7B95">
      <w:pPr>
        <w:pStyle w:val="a3"/>
        <w:ind w:left="0" w:firstLine="840"/>
        <w:jc w:val="both"/>
        <w:rPr>
          <w:rStyle w:val="FontStyle85"/>
          <w:rFonts w:ascii="Times New Roman" w:hAnsi="Times New Roman" w:cs="Times New Roman"/>
          <w:b w:val="0"/>
          <w:sz w:val="28"/>
          <w:szCs w:val="28"/>
        </w:rPr>
      </w:pPr>
      <w:r w:rsidRPr="001C682C">
        <w:rPr>
          <w:sz w:val="28"/>
          <w:szCs w:val="28"/>
        </w:rPr>
        <w:t xml:space="preserve">4.3. В случае отказа Покупателя от исполнения обязанности по оплате Акций, предусмотренной в пункте 2.2. настоящего Договора, либо расторжения настоящего Договора по вине Покупателя, задаток, ранее внесенный Покупателем за участие в аукционе в сумме 35 129 400,00 руб. (тридцать пять миллионов сто двадцать девять тысяч четыреста </w:t>
      </w: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рублей 00 копеек), остается у Продавца.</w:t>
      </w:r>
    </w:p>
    <w:p w:rsidR="001C682C" w:rsidRPr="001C682C" w:rsidRDefault="001C682C" w:rsidP="00EC7B95">
      <w:pPr>
        <w:pStyle w:val="a3"/>
        <w:ind w:left="0" w:firstLine="840"/>
        <w:jc w:val="both"/>
        <w:rPr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4.4. За неисполнение или ненадлежащее исполнение иных обязанностей по настоящему Договору, Стороны несут ответственность, установленную действующим законодательством Российской Федерации.</w:t>
      </w: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br/>
      </w:r>
    </w:p>
    <w:p w:rsidR="001C682C" w:rsidRPr="001C682C" w:rsidRDefault="001C682C" w:rsidP="00EC7B95">
      <w:pPr>
        <w:pStyle w:val="Style29"/>
        <w:widowControl/>
        <w:suppressAutoHyphens/>
        <w:spacing w:line="240" w:lineRule="auto"/>
        <w:ind w:firstLine="840"/>
        <w:rPr>
          <w:rStyle w:val="FontStyle85"/>
          <w:rFonts w:ascii="Times New Roman" w:hAnsi="Times New Roman" w:cs="Times New Roman"/>
          <w:b w:val="0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5. Переход права собственности на Акции.</w:t>
      </w:r>
    </w:p>
    <w:p w:rsidR="001C682C" w:rsidRPr="001C682C" w:rsidRDefault="001C682C" w:rsidP="00EC7B95">
      <w:pPr>
        <w:pStyle w:val="Style23"/>
        <w:widowControl/>
        <w:tabs>
          <w:tab w:val="left" w:pos="449"/>
        </w:tabs>
        <w:suppressAutoHyphens/>
        <w:spacing w:line="240" w:lineRule="auto"/>
        <w:ind w:firstLine="840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5.1.</w:t>
      </w:r>
      <w:r w:rsidRPr="001C682C">
        <w:rPr>
          <w:rStyle w:val="FontStyle85"/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Переход права собственности на Акции от Продавца к Покупателю оформляется в соответствии с требованиями действующего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br/>
        <w:t>законодательства Российской Федерации после полной оплаты Акций в порядке, предусмотренном настоящим Договором.</w:t>
      </w:r>
    </w:p>
    <w:p w:rsidR="001C682C" w:rsidRPr="001C682C" w:rsidRDefault="001C682C" w:rsidP="001C682C">
      <w:pPr>
        <w:pStyle w:val="Style28"/>
        <w:widowControl/>
        <w:suppressAutoHyphens/>
        <w:spacing w:line="240" w:lineRule="auto"/>
        <w:ind w:firstLine="851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После надлежащего исполнения Покупателем обязанности по оплате Акций и при условии своевременной передачи Покупателем Продавцу реквизитов своего лицевого счета Продавец совершает все юридические и фактические действия, необходимые для передачи Акций Покупателю.</w:t>
      </w:r>
    </w:p>
    <w:p w:rsidR="001C682C" w:rsidRPr="001C682C" w:rsidRDefault="001C682C" w:rsidP="001C682C">
      <w:pPr>
        <w:pStyle w:val="Style23"/>
        <w:widowControl/>
        <w:tabs>
          <w:tab w:val="left" w:pos="449"/>
        </w:tabs>
        <w:suppressAutoHyphens/>
        <w:spacing w:line="240" w:lineRule="auto"/>
        <w:ind w:firstLine="851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85"/>
          <w:rFonts w:ascii="Times New Roman" w:hAnsi="Times New Roman" w:cs="Times New Roman"/>
          <w:b w:val="0"/>
          <w:sz w:val="28"/>
          <w:szCs w:val="28"/>
        </w:rPr>
        <w:t>5.2.</w:t>
      </w:r>
      <w:r w:rsidRPr="001C682C">
        <w:rPr>
          <w:rStyle w:val="FontStyle85"/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>Выполнение Покупателем обязательств, указанных в пункте 2.2. настоящего Договора, подтверждается выпиской со счета Продавца о поступлении денежных средств в оплату Акций.</w:t>
      </w:r>
    </w:p>
    <w:p w:rsidR="001C682C" w:rsidRPr="001C682C" w:rsidRDefault="001C682C" w:rsidP="001C682C">
      <w:pPr>
        <w:pStyle w:val="Style28"/>
        <w:widowControl/>
        <w:suppressAutoHyphens/>
        <w:spacing w:line="240" w:lineRule="auto"/>
        <w:ind w:firstLine="851"/>
        <w:rPr>
          <w:rStyle w:val="FontStyle79"/>
          <w:rFonts w:ascii="Times New Roman" w:hAnsi="Times New Roman" w:cs="Times New Roman"/>
          <w:sz w:val="28"/>
          <w:szCs w:val="28"/>
        </w:rPr>
      </w:pPr>
      <w:r w:rsidRPr="001C682C">
        <w:rPr>
          <w:rStyle w:val="FontStyle73"/>
          <w:rFonts w:ascii="Times New Roman" w:hAnsi="Times New Roman" w:cs="Times New Roman"/>
          <w:b w:val="0"/>
          <w:i w:val="0"/>
          <w:sz w:val="28"/>
          <w:szCs w:val="28"/>
        </w:rPr>
        <w:t xml:space="preserve">5.3. </w:t>
      </w:r>
      <w:r w:rsidRPr="001C682C">
        <w:rPr>
          <w:rStyle w:val="FontStyle79"/>
          <w:rFonts w:ascii="Times New Roman" w:hAnsi="Times New Roman" w:cs="Times New Roman"/>
          <w:sz w:val="28"/>
          <w:szCs w:val="28"/>
        </w:rPr>
        <w:t xml:space="preserve">Расходы, связанные с открытием лицевого счета Покупателя в реестре акционеров Эмитента, а также с оформлением перехода прав собственности на Акции от Продавца Покупателю, в полном объеме несет Покупатель. </w:t>
      </w:r>
    </w:p>
    <w:p w:rsidR="001C682C" w:rsidRPr="001C682C" w:rsidRDefault="001C682C" w:rsidP="001C682C">
      <w:pPr>
        <w:pStyle w:val="a3"/>
        <w:ind w:left="284" w:firstLine="567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6. Действие договора.</w:t>
      </w:r>
    </w:p>
    <w:p w:rsidR="001C682C" w:rsidRPr="001C682C" w:rsidRDefault="001C682C" w:rsidP="001C682C">
      <w:pPr>
        <w:pStyle w:val="a3"/>
        <w:ind w:left="284"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6.1. Договор вступает в силу с момента его подписания сторонами и действует до полного исполнения Сторонами своих обязательств.</w:t>
      </w:r>
    </w:p>
    <w:p w:rsidR="001C682C" w:rsidRPr="001C682C" w:rsidRDefault="001C682C" w:rsidP="001C682C">
      <w:pPr>
        <w:pStyle w:val="a3"/>
        <w:ind w:left="284"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6.2. Договор может быть расторгнут досрочно по письменному соглашению Сторон, а также по иным основаниям, установленным действующим законодательством Российской Федерации.</w:t>
      </w:r>
    </w:p>
    <w:p w:rsidR="001C682C" w:rsidRPr="001C682C" w:rsidRDefault="001C682C" w:rsidP="001C682C">
      <w:pPr>
        <w:pStyle w:val="a3"/>
        <w:ind w:left="284" w:firstLine="567"/>
        <w:jc w:val="center"/>
        <w:rPr>
          <w:sz w:val="28"/>
          <w:szCs w:val="28"/>
        </w:rPr>
      </w:pPr>
    </w:p>
    <w:p w:rsidR="001C682C" w:rsidRPr="001C682C" w:rsidRDefault="001C682C" w:rsidP="001C682C">
      <w:pPr>
        <w:pStyle w:val="a3"/>
        <w:ind w:left="284" w:firstLine="567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7. Разрешение споров.</w:t>
      </w:r>
    </w:p>
    <w:p w:rsidR="001C682C" w:rsidRPr="001C682C" w:rsidRDefault="001C682C" w:rsidP="001C682C">
      <w:pPr>
        <w:pStyle w:val="a3"/>
        <w:ind w:left="284"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 xml:space="preserve">7.1. Все споры и разногласия, возникающие при </w:t>
      </w:r>
      <w:proofErr w:type="gramStart"/>
      <w:r w:rsidRPr="001C682C">
        <w:rPr>
          <w:sz w:val="28"/>
          <w:szCs w:val="28"/>
        </w:rPr>
        <w:t>заключении  и</w:t>
      </w:r>
      <w:proofErr w:type="gramEnd"/>
      <w:r w:rsidRPr="001C682C">
        <w:rPr>
          <w:sz w:val="28"/>
          <w:szCs w:val="28"/>
        </w:rPr>
        <w:t xml:space="preserve"> исполнении настоящего Договора, разрешаются Сторонами путём переговоров. В случае </w:t>
      </w:r>
      <w:proofErr w:type="spellStart"/>
      <w:r w:rsidRPr="001C682C">
        <w:rPr>
          <w:sz w:val="28"/>
          <w:szCs w:val="28"/>
        </w:rPr>
        <w:t>недостижения</w:t>
      </w:r>
      <w:proofErr w:type="spellEnd"/>
      <w:r w:rsidRPr="001C682C">
        <w:rPr>
          <w:sz w:val="28"/>
          <w:szCs w:val="28"/>
        </w:rPr>
        <w:t xml:space="preserve"> согласия между Сторонами путём переговоров, споры подлежат рассмотрению по месту нахождения Продавца в Арбитражном суде Тульской области</w:t>
      </w:r>
      <w:r w:rsidRPr="001C682C">
        <w:rPr>
          <w:color w:val="000000"/>
          <w:sz w:val="28"/>
          <w:szCs w:val="28"/>
          <w:lang w:bidi="ru-RU"/>
        </w:rPr>
        <w:t>.</w:t>
      </w:r>
      <w:r w:rsidRPr="001C682C">
        <w:rPr>
          <w:sz w:val="28"/>
          <w:szCs w:val="28"/>
        </w:rPr>
        <w:t xml:space="preserve"> </w:t>
      </w:r>
    </w:p>
    <w:p w:rsidR="001C682C" w:rsidRPr="001C682C" w:rsidRDefault="001C682C" w:rsidP="001C682C">
      <w:pPr>
        <w:pStyle w:val="a3"/>
        <w:ind w:left="284" w:firstLine="567"/>
        <w:jc w:val="center"/>
        <w:rPr>
          <w:sz w:val="28"/>
          <w:szCs w:val="28"/>
        </w:rPr>
      </w:pPr>
    </w:p>
    <w:p w:rsidR="001C682C" w:rsidRPr="001C682C" w:rsidRDefault="001C682C" w:rsidP="001C682C">
      <w:pPr>
        <w:pStyle w:val="a3"/>
        <w:ind w:left="284" w:firstLine="567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8. Изменение договора.</w:t>
      </w:r>
    </w:p>
    <w:p w:rsidR="001C682C" w:rsidRPr="001C682C" w:rsidRDefault="001C682C" w:rsidP="001C682C">
      <w:pPr>
        <w:pStyle w:val="a3"/>
        <w:ind w:left="284"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8.1. Все изменения и дополнения к настоящему Договору являются его неотъемлемой частью и действительны, если они совершены в письменной форме и подписаны каждой из Сторон.</w:t>
      </w:r>
    </w:p>
    <w:p w:rsidR="001C682C" w:rsidRPr="001C682C" w:rsidRDefault="001C682C" w:rsidP="001C682C">
      <w:pPr>
        <w:pStyle w:val="a3"/>
        <w:ind w:firstLine="567"/>
        <w:rPr>
          <w:sz w:val="28"/>
          <w:szCs w:val="28"/>
        </w:rPr>
      </w:pPr>
    </w:p>
    <w:p w:rsidR="001C682C" w:rsidRPr="001C682C" w:rsidRDefault="001C682C" w:rsidP="001C682C">
      <w:pPr>
        <w:pStyle w:val="a3"/>
        <w:ind w:left="284" w:firstLine="567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9. Заключительные положения.</w:t>
      </w:r>
    </w:p>
    <w:p w:rsidR="001C682C" w:rsidRPr="001C682C" w:rsidRDefault="001C682C" w:rsidP="001C682C">
      <w:pPr>
        <w:pStyle w:val="a3"/>
        <w:ind w:left="284"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9.1. Отношения Сторон, не урегулированные настоящим Договором, регулируются действующим законодательством Российской Федерации.</w:t>
      </w:r>
    </w:p>
    <w:p w:rsidR="001C682C" w:rsidRPr="001C682C" w:rsidRDefault="001C682C" w:rsidP="001C682C">
      <w:pPr>
        <w:pStyle w:val="a3"/>
        <w:ind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>9.2. Договор совершён в 3-х экземплярах, имеющих равную юридическую силу, по одному экземпляру для каждой из Сторон и Эмитента.</w:t>
      </w:r>
    </w:p>
    <w:p w:rsidR="001C682C" w:rsidRPr="001C682C" w:rsidRDefault="001C682C" w:rsidP="001C682C">
      <w:pPr>
        <w:pStyle w:val="a3"/>
        <w:ind w:firstLine="567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10. Приложения к договору.</w:t>
      </w:r>
    </w:p>
    <w:p w:rsidR="001C682C" w:rsidRPr="001C682C" w:rsidRDefault="001C682C" w:rsidP="001C682C">
      <w:pPr>
        <w:pStyle w:val="a3"/>
        <w:ind w:firstLine="567"/>
        <w:jc w:val="both"/>
        <w:rPr>
          <w:sz w:val="28"/>
          <w:szCs w:val="28"/>
        </w:rPr>
      </w:pPr>
      <w:r w:rsidRPr="001C682C">
        <w:rPr>
          <w:sz w:val="28"/>
          <w:szCs w:val="28"/>
        </w:rPr>
        <w:t xml:space="preserve">10.1. Протокол № ___ об итогах  аукциона № </w:t>
      </w:r>
      <w:r w:rsidRPr="001C682C">
        <w:rPr>
          <w:sz w:val="28"/>
          <w:szCs w:val="28"/>
          <w:lang w:val="en-US"/>
        </w:rPr>
        <w:t>SBR</w:t>
      </w:r>
      <w:r w:rsidRPr="001C682C">
        <w:rPr>
          <w:sz w:val="28"/>
          <w:szCs w:val="28"/>
        </w:rPr>
        <w:t xml:space="preserve">012- __________ по продаже обыкновенных именных бездокументарных акций акционерного общества «САХ»  на электронной торговой площадке </w:t>
      </w:r>
      <w:hyperlink r:id="rId82" w:history="1">
        <w:r w:rsidRPr="001C682C">
          <w:rPr>
            <w:rStyle w:val="ae"/>
            <w:sz w:val="28"/>
            <w:szCs w:val="28"/>
          </w:rPr>
          <w:t>http://utp.sberbank-ast.ru/</w:t>
        </w:r>
      </w:hyperlink>
      <w:r w:rsidRPr="001C682C">
        <w:rPr>
          <w:sz w:val="28"/>
          <w:szCs w:val="28"/>
        </w:rPr>
        <w:t xml:space="preserve"> в сети Интернет от __________.</w:t>
      </w:r>
    </w:p>
    <w:p w:rsidR="001C682C" w:rsidRDefault="001C682C" w:rsidP="001C682C">
      <w:pPr>
        <w:pStyle w:val="a3"/>
        <w:jc w:val="center"/>
        <w:rPr>
          <w:sz w:val="28"/>
          <w:szCs w:val="28"/>
        </w:rPr>
      </w:pPr>
    </w:p>
    <w:p w:rsidR="00EC7B95" w:rsidRPr="001C682C" w:rsidRDefault="00EC7B95" w:rsidP="001C682C">
      <w:pPr>
        <w:pStyle w:val="a3"/>
        <w:jc w:val="center"/>
        <w:rPr>
          <w:sz w:val="28"/>
          <w:szCs w:val="28"/>
        </w:rPr>
      </w:pPr>
    </w:p>
    <w:p w:rsidR="001C682C" w:rsidRPr="001C682C" w:rsidRDefault="001C682C" w:rsidP="001C682C">
      <w:pPr>
        <w:pStyle w:val="a3"/>
        <w:jc w:val="center"/>
        <w:rPr>
          <w:sz w:val="28"/>
          <w:szCs w:val="28"/>
        </w:rPr>
      </w:pPr>
      <w:r w:rsidRPr="001C682C">
        <w:rPr>
          <w:sz w:val="28"/>
          <w:szCs w:val="28"/>
        </w:rPr>
        <w:t>11. Адреса, реквизиты и подписи Сторон.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48"/>
        <w:gridCol w:w="4440"/>
      </w:tblGrid>
      <w:tr w:rsidR="001C682C" w:rsidRPr="001C682C" w:rsidTr="009025C1">
        <w:trPr>
          <w:trHeight w:val="1258"/>
        </w:trPr>
        <w:tc>
          <w:tcPr>
            <w:tcW w:w="5148" w:type="dxa"/>
          </w:tcPr>
          <w:p w:rsidR="001C682C" w:rsidRPr="001C682C" w:rsidRDefault="001C682C" w:rsidP="009025C1">
            <w:pPr>
              <w:pStyle w:val="Style23"/>
              <w:widowControl/>
              <w:tabs>
                <w:tab w:val="left" w:pos="458"/>
                <w:tab w:val="left" w:leader="underscore" w:pos="3409"/>
              </w:tabs>
              <w:suppressAutoHyphens/>
              <w:spacing w:line="240" w:lineRule="auto"/>
              <w:ind w:firstLine="840"/>
              <w:rPr>
                <w:rFonts w:ascii="Times New Roman" w:hAnsi="Times New Roman"/>
                <w:sz w:val="28"/>
                <w:szCs w:val="28"/>
              </w:rPr>
            </w:pPr>
            <w:r w:rsidRPr="001C682C">
              <w:rPr>
                <w:rFonts w:ascii="Times New Roman" w:hAnsi="Times New Roman"/>
                <w:sz w:val="28"/>
                <w:szCs w:val="28"/>
              </w:rPr>
              <w:t xml:space="preserve">«ПРОДАВЕЦ»                                                                       </w:t>
            </w:r>
          </w:p>
          <w:p w:rsidR="00BE6453" w:rsidRPr="00BE6453" w:rsidRDefault="00BE6453" w:rsidP="00BE6453">
            <w:pPr>
              <w:pStyle w:val="1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7"/>
                <w:szCs w:val="27"/>
                <w:lang w:bidi="ru-RU"/>
              </w:rPr>
            </w:pPr>
            <w:r w:rsidRPr="00BE6453">
              <w:rPr>
                <w:rFonts w:ascii="Times New Roman" w:hAnsi="Times New Roman" w:cs="Times New Roman"/>
                <w:color w:val="000000"/>
                <w:sz w:val="27"/>
                <w:szCs w:val="27"/>
                <w:lang w:bidi="ru-RU"/>
              </w:rPr>
              <w:t xml:space="preserve">Комитет имущественных и земельных отношений администрации города Тулы. 300034. </w:t>
            </w:r>
            <w:proofErr w:type="spellStart"/>
            <w:r w:rsidRPr="00BE6453">
              <w:rPr>
                <w:rFonts w:ascii="Times New Roman" w:hAnsi="Times New Roman" w:cs="Times New Roman"/>
                <w:color w:val="000000"/>
                <w:sz w:val="27"/>
                <w:szCs w:val="27"/>
                <w:lang w:bidi="ru-RU"/>
              </w:rPr>
              <w:t>г.Тула</w:t>
            </w:r>
            <w:proofErr w:type="spellEnd"/>
            <w:r w:rsidRPr="00BE6453">
              <w:rPr>
                <w:rFonts w:ascii="Times New Roman" w:hAnsi="Times New Roman" w:cs="Times New Roman"/>
                <w:color w:val="000000"/>
                <w:sz w:val="27"/>
                <w:szCs w:val="27"/>
                <w:lang w:bidi="ru-RU"/>
              </w:rPr>
              <w:t xml:space="preserve">, </w:t>
            </w:r>
            <w:proofErr w:type="spellStart"/>
            <w:r w:rsidRPr="00BE6453">
              <w:rPr>
                <w:rFonts w:ascii="Times New Roman" w:hAnsi="Times New Roman" w:cs="Times New Roman"/>
                <w:color w:val="000000"/>
                <w:sz w:val="27"/>
                <w:szCs w:val="27"/>
                <w:lang w:bidi="ru-RU"/>
              </w:rPr>
              <w:t>ул.Гоголевская</w:t>
            </w:r>
            <w:proofErr w:type="spellEnd"/>
            <w:r w:rsidRPr="00BE6453">
              <w:rPr>
                <w:rFonts w:ascii="Times New Roman" w:hAnsi="Times New Roman" w:cs="Times New Roman"/>
                <w:color w:val="000000"/>
                <w:sz w:val="27"/>
                <w:szCs w:val="27"/>
                <w:lang w:bidi="ru-RU"/>
              </w:rPr>
              <w:t>, д.73, тел. 56-59-94</w:t>
            </w:r>
          </w:p>
          <w:p w:rsidR="009475E3" w:rsidRDefault="00BE6453" w:rsidP="00BE6453">
            <w:pPr>
              <w:pStyle w:val="1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 w:rsidRPr="00BE6453">
              <w:rPr>
                <w:rFonts w:ascii="Times New Roman" w:hAnsi="Times New Roman" w:cs="Times New Roman"/>
                <w:sz w:val="27"/>
                <w:szCs w:val="27"/>
              </w:rPr>
              <w:t>р/с 03231643707010006600</w:t>
            </w:r>
          </w:p>
          <w:p w:rsidR="00BE6453" w:rsidRPr="00BE6453" w:rsidRDefault="009475E3" w:rsidP="00BE6453">
            <w:pPr>
              <w:pStyle w:val="1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sz w:val="27"/>
                <w:szCs w:val="27"/>
              </w:rPr>
              <w:t>к/</w:t>
            </w:r>
            <w:r w:rsidRPr="009475E3">
              <w:rPr>
                <w:rFonts w:ascii="Times New Roman" w:hAnsi="Times New Roman" w:cs="Times New Roman"/>
                <w:sz w:val="27"/>
                <w:szCs w:val="27"/>
              </w:rPr>
              <w:t>с 40102810445370000059</w:t>
            </w:r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 xml:space="preserve"> в </w:t>
            </w:r>
            <w:r w:rsidR="00BE6453" w:rsidRPr="00BE6453">
              <w:rPr>
                <w:rStyle w:val="FontStyle85"/>
                <w:rFonts w:ascii="Times New Roman" w:hAnsi="Times New Roman" w:cs="Times New Roman"/>
                <w:b w:val="0"/>
                <w:sz w:val="27"/>
                <w:szCs w:val="27"/>
              </w:rPr>
              <w:t xml:space="preserve">ОТДЕЛЕНИЕ ТУЛА БАНКА РОССИИ// УФК по Тульской области </w:t>
            </w:r>
            <w:proofErr w:type="spellStart"/>
            <w:r w:rsidR="00BE6453" w:rsidRPr="00BE6453">
              <w:rPr>
                <w:rStyle w:val="FontStyle85"/>
                <w:rFonts w:ascii="Times New Roman" w:hAnsi="Times New Roman" w:cs="Times New Roman"/>
                <w:b w:val="0"/>
                <w:sz w:val="27"/>
                <w:szCs w:val="27"/>
              </w:rPr>
              <w:t>г.Тула</w:t>
            </w:r>
            <w:proofErr w:type="spellEnd"/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>, получатель ФУ администрации г. Тулы (</w:t>
            </w:r>
            <w:proofErr w:type="spellStart"/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>КИиЗО</w:t>
            </w:r>
            <w:proofErr w:type="spellEnd"/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 xml:space="preserve"> администрации города Тулы), БИК 017003983, ИНН </w:t>
            </w:r>
            <w:proofErr w:type="gramStart"/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 xml:space="preserve">7102005410, </w:t>
            </w:r>
            <w:r w:rsidR="00BE6453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proofErr w:type="gramEnd"/>
            <w:r w:rsidR="00BE6453">
              <w:rPr>
                <w:rFonts w:ascii="Times New Roman" w:hAnsi="Times New Roman" w:cs="Times New Roman"/>
                <w:sz w:val="27"/>
                <w:szCs w:val="27"/>
              </w:rPr>
              <w:t xml:space="preserve">            </w:t>
            </w:r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 xml:space="preserve">КПП 710601001,             </w:t>
            </w:r>
            <w:r w:rsidR="00BE6453">
              <w:rPr>
                <w:rFonts w:ascii="Times New Roman" w:hAnsi="Times New Roman" w:cs="Times New Roman"/>
                <w:sz w:val="27"/>
                <w:szCs w:val="27"/>
              </w:rPr>
              <w:t xml:space="preserve">                                           </w:t>
            </w:r>
            <w:r w:rsidR="00BE6453" w:rsidRPr="00BE6453">
              <w:rPr>
                <w:rFonts w:ascii="Times New Roman" w:hAnsi="Times New Roman" w:cs="Times New Roman"/>
                <w:sz w:val="27"/>
                <w:szCs w:val="27"/>
              </w:rPr>
              <w:t xml:space="preserve"> КБК 86001060100040000630.</w:t>
            </w:r>
          </w:p>
          <w:p w:rsidR="001C682C" w:rsidRPr="001C682C" w:rsidRDefault="001C682C" w:rsidP="009025C1">
            <w:pPr>
              <w:pStyle w:val="Style23"/>
              <w:widowControl/>
              <w:tabs>
                <w:tab w:val="left" w:pos="458"/>
                <w:tab w:val="left" w:leader="underscore" w:pos="3409"/>
              </w:tabs>
              <w:suppressAutoHyphens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0" w:type="dxa"/>
          </w:tcPr>
          <w:p w:rsidR="001C682C" w:rsidRPr="001C682C" w:rsidRDefault="001C682C" w:rsidP="009025C1">
            <w:pPr>
              <w:pStyle w:val="a3"/>
              <w:ind w:firstLine="840"/>
              <w:jc w:val="both"/>
              <w:rPr>
                <w:sz w:val="28"/>
                <w:szCs w:val="28"/>
              </w:rPr>
            </w:pPr>
            <w:r w:rsidRPr="001C682C">
              <w:rPr>
                <w:sz w:val="28"/>
                <w:szCs w:val="28"/>
              </w:rPr>
              <w:t xml:space="preserve">        «ПОКУПАТЕЛЬ»</w:t>
            </w:r>
          </w:p>
          <w:p w:rsidR="001C682C" w:rsidRPr="001C682C" w:rsidRDefault="001C682C" w:rsidP="009025C1">
            <w:pPr>
              <w:pStyle w:val="a3"/>
              <w:ind w:firstLine="840"/>
              <w:jc w:val="both"/>
              <w:rPr>
                <w:sz w:val="28"/>
                <w:szCs w:val="28"/>
              </w:rPr>
            </w:pPr>
          </w:p>
          <w:p w:rsidR="001C682C" w:rsidRPr="001C682C" w:rsidRDefault="001C682C" w:rsidP="009025C1">
            <w:pPr>
              <w:pStyle w:val="a3"/>
              <w:ind w:firstLine="840"/>
              <w:jc w:val="both"/>
              <w:rPr>
                <w:sz w:val="28"/>
                <w:szCs w:val="28"/>
              </w:rPr>
            </w:pPr>
          </w:p>
          <w:p w:rsidR="001C682C" w:rsidRPr="001C682C" w:rsidRDefault="001C682C" w:rsidP="009025C1">
            <w:pPr>
              <w:pStyle w:val="a3"/>
              <w:ind w:firstLine="840"/>
              <w:jc w:val="both"/>
              <w:rPr>
                <w:sz w:val="28"/>
                <w:szCs w:val="28"/>
              </w:rPr>
            </w:pPr>
          </w:p>
          <w:p w:rsidR="001C682C" w:rsidRPr="001C682C" w:rsidRDefault="001C682C" w:rsidP="009025C1">
            <w:pPr>
              <w:pStyle w:val="a3"/>
              <w:ind w:firstLine="840"/>
              <w:jc w:val="both"/>
              <w:rPr>
                <w:sz w:val="28"/>
                <w:szCs w:val="28"/>
              </w:rPr>
            </w:pPr>
          </w:p>
        </w:tc>
      </w:tr>
    </w:tbl>
    <w:p w:rsidR="001C682C" w:rsidRPr="001C682C" w:rsidRDefault="001C682C" w:rsidP="001C682C">
      <w:pPr>
        <w:pStyle w:val="a3"/>
        <w:jc w:val="center"/>
        <w:rPr>
          <w:sz w:val="28"/>
          <w:szCs w:val="28"/>
        </w:rPr>
      </w:pPr>
    </w:p>
    <w:p w:rsidR="001C682C" w:rsidRPr="001C682C" w:rsidRDefault="001C682C" w:rsidP="001C682C">
      <w:pPr>
        <w:rPr>
          <w:sz w:val="28"/>
          <w:szCs w:val="28"/>
        </w:rPr>
      </w:pPr>
    </w:p>
    <w:p w:rsidR="001C682C" w:rsidRPr="001C682C" w:rsidRDefault="001C682C" w:rsidP="001C682C">
      <w:pPr>
        <w:rPr>
          <w:sz w:val="28"/>
          <w:szCs w:val="28"/>
        </w:rPr>
      </w:pPr>
      <w:r w:rsidRPr="001C682C">
        <w:rPr>
          <w:sz w:val="28"/>
          <w:szCs w:val="28"/>
        </w:rPr>
        <w:t xml:space="preserve">              Продавец</w:t>
      </w:r>
      <w:r w:rsidRPr="001C682C">
        <w:rPr>
          <w:sz w:val="28"/>
          <w:szCs w:val="28"/>
        </w:rPr>
        <w:tab/>
      </w:r>
      <w:r w:rsidRPr="001C682C">
        <w:rPr>
          <w:sz w:val="28"/>
          <w:szCs w:val="28"/>
        </w:rPr>
        <w:tab/>
      </w:r>
      <w:r w:rsidRPr="001C682C">
        <w:rPr>
          <w:sz w:val="28"/>
          <w:szCs w:val="28"/>
        </w:rPr>
        <w:tab/>
      </w:r>
      <w:r w:rsidRPr="001C682C">
        <w:rPr>
          <w:sz w:val="28"/>
          <w:szCs w:val="28"/>
        </w:rPr>
        <w:tab/>
      </w:r>
      <w:r w:rsidRPr="001C682C">
        <w:rPr>
          <w:sz w:val="28"/>
          <w:szCs w:val="28"/>
        </w:rPr>
        <w:tab/>
      </w:r>
      <w:r w:rsidRPr="001C682C">
        <w:rPr>
          <w:sz w:val="28"/>
          <w:szCs w:val="28"/>
        </w:rPr>
        <w:tab/>
        <w:t>Покупатель</w:t>
      </w:r>
    </w:p>
    <w:p w:rsidR="001C682C" w:rsidRPr="001C682C" w:rsidRDefault="001C682C" w:rsidP="001C682C">
      <w:pPr>
        <w:rPr>
          <w:sz w:val="28"/>
          <w:szCs w:val="28"/>
        </w:rPr>
      </w:pPr>
    </w:p>
    <w:p w:rsidR="001C682C" w:rsidRPr="001C682C" w:rsidRDefault="001C682C" w:rsidP="001C682C">
      <w:pPr>
        <w:rPr>
          <w:sz w:val="28"/>
          <w:szCs w:val="28"/>
        </w:rPr>
      </w:pPr>
      <w:r w:rsidRPr="001C682C">
        <w:rPr>
          <w:sz w:val="28"/>
          <w:szCs w:val="28"/>
        </w:rPr>
        <w:t>______________ /                      /              __________________/                          /</w:t>
      </w:r>
    </w:p>
    <w:p w:rsidR="001C682C" w:rsidRDefault="001C682C" w:rsidP="001C682C">
      <w:pPr>
        <w:rPr>
          <w:sz w:val="20"/>
        </w:rPr>
      </w:pPr>
      <w:r>
        <w:rPr>
          <w:sz w:val="20"/>
        </w:rPr>
        <w:t xml:space="preserve">              </w:t>
      </w:r>
      <w:proofErr w:type="spellStart"/>
      <w:r w:rsidRPr="001E2AD6">
        <w:rPr>
          <w:sz w:val="20"/>
        </w:rPr>
        <w:t>М.п</w:t>
      </w:r>
      <w:proofErr w:type="spellEnd"/>
      <w:r w:rsidRPr="001E2AD6">
        <w:rPr>
          <w:sz w:val="20"/>
        </w:rPr>
        <w:t xml:space="preserve">.                                                                        </w:t>
      </w:r>
      <w:r>
        <w:rPr>
          <w:sz w:val="20"/>
        </w:rPr>
        <w:t xml:space="preserve">                          </w:t>
      </w:r>
      <w:r w:rsidRPr="001E2AD6">
        <w:rPr>
          <w:sz w:val="20"/>
        </w:rPr>
        <w:t xml:space="preserve">  </w:t>
      </w:r>
      <w:proofErr w:type="spellStart"/>
      <w:r w:rsidRPr="001E2AD6">
        <w:rPr>
          <w:sz w:val="20"/>
        </w:rPr>
        <w:t>М.п</w:t>
      </w:r>
      <w:proofErr w:type="spellEnd"/>
      <w:r w:rsidRPr="001E2AD6">
        <w:rPr>
          <w:sz w:val="20"/>
        </w:rPr>
        <w:t>.</w:t>
      </w:r>
    </w:p>
    <w:p w:rsidR="001C682C" w:rsidRDefault="001C682C" w:rsidP="001C682C">
      <w:pPr>
        <w:rPr>
          <w:sz w:val="20"/>
        </w:rPr>
      </w:pPr>
    </w:p>
    <w:p w:rsidR="005059AD" w:rsidRDefault="005059AD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/>
    <w:p w:rsidR="008F7114" w:rsidRDefault="008F7114"/>
    <w:p w:rsidR="008F7114" w:rsidRDefault="008F7114"/>
    <w:p w:rsidR="008F7114" w:rsidRDefault="008F7114"/>
    <w:p w:rsidR="008F7114" w:rsidRDefault="008F7114"/>
    <w:p w:rsidR="008F7114" w:rsidRDefault="008F7114"/>
    <w:p w:rsidR="00EC7B95" w:rsidRDefault="00EC7B95"/>
    <w:p w:rsidR="00EC7B95" w:rsidRDefault="00EC7B95"/>
    <w:p w:rsidR="00EC7B95" w:rsidRDefault="00EC7B95"/>
    <w:p w:rsidR="00EC7B95" w:rsidRDefault="00EC7B95"/>
    <w:p w:rsidR="00EC7B95" w:rsidRDefault="00EC7B95" w:rsidP="00EC7B95">
      <w:pPr>
        <w:jc w:val="right"/>
        <w:rPr>
          <w:sz w:val="28"/>
          <w:szCs w:val="28"/>
        </w:rPr>
      </w:pPr>
    </w:p>
    <w:p w:rsidR="00EC7B95" w:rsidRDefault="00EC7B95" w:rsidP="00EC7B95">
      <w:pPr>
        <w:jc w:val="center"/>
      </w:pPr>
      <w:r w:rsidRPr="006E61E4">
        <w:t xml:space="preserve">ЗАЯВКА </w:t>
      </w:r>
    </w:p>
    <w:p w:rsidR="00EC7B95" w:rsidRDefault="00EC7B95" w:rsidP="00EC7B95">
      <w:pPr>
        <w:jc w:val="center"/>
      </w:pPr>
      <w:r w:rsidRPr="006E61E4">
        <w:t xml:space="preserve">НА УЧАСТИЕ В </w:t>
      </w:r>
      <w:r>
        <w:t xml:space="preserve">ЭЛЕКТРОННОМ </w:t>
      </w:r>
      <w:r w:rsidRPr="006E61E4">
        <w:t>АУКЦИОНЕ</w:t>
      </w:r>
    </w:p>
    <w:p w:rsidR="00EC7B95" w:rsidRDefault="00EC7B95" w:rsidP="00EC7B95">
      <w:pPr>
        <w:jc w:val="both"/>
      </w:pPr>
      <w:r w:rsidRPr="006E61E4">
        <w:t xml:space="preserve">                          </w:t>
      </w:r>
    </w:p>
    <w:p w:rsidR="00EC7B95" w:rsidRPr="003372FD" w:rsidRDefault="00EC7B95" w:rsidP="00EC7B95">
      <w:pPr>
        <w:widowControl w:val="0"/>
        <w:jc w:val="both"/>
        <w:rPr>
          <w:i/>
        </w:rPr>
      </w:pPr>
      <w:r w:rsidRPr="003372FD">
        <w:rPr>
          <w:i/>
        </w:rPr>
        <w:t>заполняется юридическим лицом:</w:t>
      </w:r>
    </w:p>
    <w:p w:rsidR="00EC7B95" w:rsidRPr="006E61E4" w:rsidRDefault="00EC7B95" w:rsidP="00EC7B95">
      <w:pPr>
        <w:pBdr>
          <w:bottom w:val="single" w:sz="12" w:space="1" w:color="auto"/>
        </w:pBdr>
        <w:jc w:val="both"/>
      </w:pPr>
      <w:r w:rsidRPr="006E61E4">
        <w:t xml:space="preserve">    </w:t>
      </w:r>
    </w:p>
    <w:p w:rsidR="00EC7B95" w:rsidRPr="00EC7B95" w:rsidRDefault="00EC7B95" w:rsidP="00EC7B95">
      <w:pPr>
        <w:jc w:val="center"/>
        <w:rPr>
          <w:sz w:val="16"/>
          <w:szCs w:val="16"/>
        </w:rPr>
      </w:pPr>
      <w:r w:rsidRPr="00EC7B95">
        <w:rPr>
          <w:sz w:val="16"/>
          <w:szCs w:val="16"/>
        </w:rPr>
        <w:t>(полное наименование юридического лица, подающего заявку)</w:t>
      </w:r>
    </w:p>
    <w:p w:rsidR="00EC7B95" w:rsidRPr="006E61E4" w:rsidRDefault="00EC7B95" w:rsidP="00EC7B95">
      <w:r w:rsidRPr="006E61E4">
        <w:t>___________________________________________________________________________</w:t>
      </w:r>
    </w:p>
    <w:p w:rsidR="00EC7B95" w:rsidRPr="006E61E4" w:rsidRDefault="00EC7B95" w:rsidP="00EC7B95"/>
    <w:p w:rsidR="00EC7B95" w:rsidRPr="006E61E4" w:rsidRDefault="00EC7B95" w:rsidP="00EC7B95">
      <w:r w:rsidRPr="006E61E4">
        <w:t>в лице ____________________________________________________________________,</w:t>
      </w:r>
    </w:p>
    <w:p w:rsidR="00EC7B95" w:rsidRPr="00EC7B95" w:rsidRDefault="00EC7B95" w:rsidP="00EC7B95">
      <w:pPr>
        <w:jc w:val="center"/>
        <w:rPr>
          <w:sz w:val="16"/>
          <w:szCs w:val="16"/>
        </w:rPr>
      </w:pPr>
      <w:r w:rsidRPr="00EC7B95">
        <w:rPr>
          <w:sz w:val="16"/>
          <w:szCs w:val="16"/>
        </w:rPr>
        <w:t>(фамилия, имя, отчество, должность)</w:t>
      </w:r>
    </w:p>
    <w:p w:rsidR="00EC7B95" w:rsidRPr="006E61E4" w:rsidRDefault="00EC7B95" w:rsidP="00EC7B95">
      <w:pPr>
        <w:jc w:val="both"/>
      </w:pPr>
      <w:r w:rsidRPr="006E61E4">
        <w:t>___________________________________________________________________________</w:t>
      </w:r>
    </w:p>
    <w:p w:rsidR="00EC7B95" w:rsidRPr="006E61E4" w:rsidRDefault="00EC7B95" w:rsidP="00EC7B95">
      <w:pPr>
        <w:jc w:val="both"/>
      </w:pPr>
    </w:p>
    <w:p w:rsidR="00EC7B95" w:rsidRPr="006E61E4" w:rsidRDefault="00EC7B95" w:rsidP="00EC7B95">
      <w:pPr>
        <w:jc w:val="both"/>
      </w:pPr>
      <w:r w:rsidRPr="006E61E4">
        <w:t>действующего на основании ___________________________________________________,</w:t>
      </w:r>
    </w:p>
    <w:p w:rsidR="00EC7B95" w:rsidRPr="00EC7B95" w:rsidRDefault="00EC7B95" w:rsidP="00EC7B95">
      <w:pPr>
        <w:jc w:val="both"/>
        <w:rPr>
          <w:sz w:val="16"/>
          <w:szCs w:val="16"/>
        </w:rPr>
      </w:pPr>
      <w:r w:rsidRPr="00EC7B95">
        <w:rPr>
          <w:sz w:val="16"/>
          <w:szCs w:val="16"/>
        </w:rPr>
        <w:t xml:space="preserve">                                                                   (устава, доверенности и т.д.)</w:t>
      </w:r>
    </w:p>
    <w:p w:rsidR="00EC7B95" w:rsidRDefault="00EC7B95" w:rsidP="00EC7B95">
      <w:pPr>
        <w:jc w:val="both"/>
      </w:pPr>
      <w:proofErr w:type="gramStart"/>
      <w:r w:rsidRPr="006E61E4">
        <w:t>именуемый  далее</w:t>
      </w:r>
      <w:proofErr w:type="gramEnd"/>
      <w:r w:rsidRPr="006E61E4">
        <w:t xml:space="preserve">  Претендент,  </w:t>
      </w:r>
    </w:p>
    <w:p w:rsidR="00EC7B95" w:rsidRPr="003372FD" w:rsidRDefault="00EC7B95" w:rsidP="00EC7B95">
      <w:pPr>
        <w:widowControl w:val="0"/>
        <w:rPr>
          <w:i/>
        </w:rPr>
      </w:pPr>
      <w:r w:rsidRPr="003372FD">
        <w:rPr>
          <w:i/>
        </w:rPr>
        <w:t>заполняется физическим лицом, в том числе индивидуальным предпринимателем:</w:t>
      </w:r>
    </w:p>
    <w:p w:rsidR="00EC7B95" w:rsidRPr="006E61E4" w:rsidRDefault="00EC7B95" w:rsidP="00EC7B95">
      <w:pPr>
        <w:jc w:val="both"/>
      </w:pPr>
      <w:r w:rsidRPr="006E61E4">
        <w:t xml:space="preserve"> __________________________________________________________________________</w:t>
      </w:r>
    </w:p>
    <w:p w:rsidR="00EC7B95" w:rsidRPr="00EC7B95" w:rsidRDefault="00EC7B95" w:rsidP="00EC7B95">
      <w:pPr>
        <w:jc w:val="center"/>
        <w:rPr>
          <w:sz w:val="16"/>
          <w:szCs w:val="16"/>
        </w:rPr>
      </w:pPr>
      <w:r w:rsidRPr="00EC7B95">
        <w:rPr>
          <w:sz w:val="16"/>
          <w:szCs w:val="16"/>
        </w:rPr>
        <w:t>(ИП заявителя; фамилия, имя, отчество физического лица, подающего заявку)</w:t>
      </w:r>
    </w:p>
    <w:p w:rsidR="00EC7B95" w:rsidRPr="00EC7B95" w:rsidRDefault="00EC7B95" w:rsidP="00EC7B95">
      <w:pPr>
        <w:jc w:val="both"/>
        <w:rPr>
          <w:sz w:val="16"/>
          <w:szCs w:val="16"/>
        </w:rPr>
      </w:pPr>
      <w:r w:rsidRPr="00EC7B95">
        <w:rPr>
          <w:sz w:val="16"/>
          <w:szCs w:val="16"/>
        </w:rPr>
        <w:t xml:space="preserve"> </w:t>
      </w:r>
    </w:p>
    <w:p w:rsidR="00EC7B95" w:rsidRPr="006E61E4" w:rsidRDefault="00EC7B95" w:rsidP="00EC7B95">
      <w:pPr>
        <w:jc w:val="both"/>
      </w:pPr>
      <w:r w:rsidRPr="006E61E4">
        <w:t>паспортные данные: серия___________________№______________________</w:t>
      </w:r>
    </w:p>
    <w:p w:rsidR="00EC7B95" w:rsidRPr="006E61E4" w:rsidRDefault="00EC7B95" w:rsidP="00EC7B95">
      <w:pPr>
        <w:jc w:val="both"/>
      </w:pPr>
      <w:r w:rsidRPr="006E61E4">
        <w:t xml:space="preserve"> кем выдан__________________________________________________________________</w:t>
      </w:r>
    </w:p>
    <w:p w:rsidR="00EC7B95" w:rsidRPr="006E61E4" w:rsidRDefault="00EC7B95" w:rsidP="00EC7B95">
      <w:pPr>
        <w:jc w:val="both"/>
      </w:pPr>
      <w:r w:rsidRPr="006E61E4">
        <w:t>___________________________________________________________________________</w:t>
      </w:r>
    </w:p>
    <w:p w:rsidR="00EC7B95" w:rsidRPr="006E61E4" w:rsidRDefault="00EC7B95" w:rsidP="00EC7B95">
      <w:pPr>
        <w:jc w:val="both"/>
      </w:pPr>
      <w:r w:rsidRPr="006E61E4">
        <w:t xml:space="preserve"> дата выдачи_______________________________________________________________</w:t>
      </w:r>
    </w:p>
    <w:p w:rsidR="00EC7B95" w:rsidRPr="006E61E4" w:rsidRDefault="00EC7B95" w:rsidP="00EC7B95">
      <w:r w:rsidRPr="006E61E4">
        <w:t xml:space="preserve"> зарегистрирован(а) по </w:t>
      </w:r>
      <w:proofErr w:type="gramStart"/>
      <w:r w:rsidRPr="006E61E4">
        <w:t>адресу:  _</w:t>
      </w:r>
      <w:proofErr w:type="gramEnd"/>
      <w:r w:rsidRPr="006E61E4">
        <w:t>____________________________________________________________________________________________________________________________________________________</w:t>
      </w:r>
    </w:p>
    <w:p w:rsidR="00EC7B95" w:rsidRPr="006E61E4" w:rsidRDefault="00EC7B95" w:rsidP="00EC7B95">
      <w:pPr>
        <w:jc w:val="both"/>
      </w:pPr>
      <w:r w:rsidRPr="006E61E4">
        <w:t xml:space="preserve">      </w:t>
      </w:r>
    </w:p>
    <w:p w:rsidR="00EC7B95" w:rsidRPr="00E01AB4" w:rsidRDefault="00EC7B95" w:rsidP="00EC7B95">
      <w:pPr>
        <w:widowControl w:val="0"/>
        <w:jc w:val="both"/>
        <w:rPr>
          <w:i/>
        </w:rPr>
      </w:pPr>
      <w:r w:rsidRPr="006E61E4">
        <w:t xml:space="preserve">     именуемый далее Претендент, </w:t>
      </w:r>
      <w:r>
        <w:rPr>
          <w:bCs/>
          <w:color w:val="000000"/>
        </w:rPr>
        <w:t>и</w:t>
      </w:r>
      <w:r w:rsidRPr="0093113A">
        <w:rPr>
          <w:bCs/>
          <w:color w:val="000000"/>
        </w:rPr>
        <w:t>зучив информационное сообщение о проведении настоящей процедуры, включая опубликованные изменения, настоящим удостоверяет, что соглас</w:t>
      </w:r>
      <w:r>
        <w:rPr>
          <w:bCs/>
          <w:color w:val="000000"/>
        </w:rPr>
        <w:t xml:space="preserve">ен </w:t>
      </w:r>
      <w:r w:rsidRPr="0093113A">
        <w:rPr>
          <w:bCs/>
          <w:color w:val="000000"/>
        </w:rPr>
        <w:t xml:space="preserve">приобрести </w:t>
      </w:r>
      <w:r>
        <w:rPr>
          <w:bCs/>
          <w:color w:val="000000"/>
        </w:rPr>
        <w:t xml:space="preserve">акции АО «САХ» </w:t>
      </w:r>
      <w:r w:rsidRPr="0093113A">
        <w:rPr>
          <w:bCs/>
          <w:color w:val="000000"/>
        </w:rPr>
        <w:t>в соответствии с условиями, указанными в информационном сообщении</w:t>
      </w:r>
      <w:r w:rsidRPr="006E61E4">
        <w:t>:</w:t>
      </w:r>
    </w:p>
    <w:p w:rsidR="00EC7B95" w:rsidRPr="006E61E4" w:rsidRDefault="00EC7B95" w:rsidP="00EC7B95">
      <w:pPr>
        <w:jc w:val="both"/>
      </w:pPr>
      <w:r>
        <w:t>№ лот</w:t>
      </w:r>
      <w:r w:rsidRPr="006E61E4">
        <w:t>_______</w:t>
      </w:r>
      <w:proofErr w:type="gramStart"/>
      <w:r w:rsidRPr="006E61E4">
        <w:t>_</w:t>
      </w:r>
      <w:r>
        <w:t xml:space="preserve">  -</w:t>
      </w:r>
      <w:proofErr w:type="gramEnd"/>
      <w:r>
        <w:t xml:space="preserve"> </w:t>
      </w:r>
      <w:r w:rsidRPr="006E61E4">
        <w:t>________________________________</w:t>
      </w:r>
      <w:r>
        <w:t>________________________</w:t>
      </w:r>
    </w:p>
    <w:p w:rsidR="00EC7B95" w:rsidRPr="00F474A7" w:rsidRDefault="00EC7B95" w:rsidP="00EC7B95">
      <w:pPr>
        <w:jc w:val="both"/>
        <w:rPr>
          <w:sz w:val="16"/>
          <w:szCs w:val="16"/>
        </w:rPr>
      </w:pPr>
      <w:r w:rsidRPr="006E61E4">
        <w:t xml:space="preserve">         </w:t>
      </w:r>
      <w:r>
        <w:t xml:space="preserve">                                        </w:t>
      </w:r>
      <w:r w:rsidRPr="00F474A7">
        <w:rPr>
          <w:sz w:val="16"/>
          <w:szCs w:val="16"/>
        </w:rPr>
        <w:t>(наименование имущества, его основные характеристики и местонахождение)</w:t>
      </w:r>
    </w:p>
    <w:p w:rsidR="00EC7B95" w:rsidRPr="006E61E4" w:rsidRDefault="00EC7B95" w:rsidP="00EC7B95">
      <w:pPr>
        <w:jc w:val="both"/>
      </w:pPr>
      <w:r w:rsidRPr="006E61E4">
        <w:t>________________</w:t>
      </w:r>
      <w:r>
        <w:t>__________</w:t>
      </w:r>
      <w:r w:rsidRPr="006E61E4">
        <w:t>__________________________</w:t>
      </w:r>
      <w:r>
        <w:t>_________________________</w:t>
      </w:r>
    </w:p>
    <w:p w:rsidR="00EC7B95" w:rsidRPr="00D94867" w:rsidRDefault="00EC7B95" w:rsidP="00EC7B95">
      <w:pPr>
        <w:ind w:right="141" w:firstLine="720"/>
        <w:contextualSpacing/>
        <w:jc w:val="both"/>
        <w:rPr>
          <w:lang w:eastAsia="en-US"/>
        </w:rPr>
      </w:pPr>
      <w:r>
        <w:rPr>
          <w:bCs/>
          <w:color w:val="000000"/>
          <w:lang w:eastAsia="en-US"/>
        </w:rPr>
        <w:t>Претендент</w:t>
      </w:r>
      <w:r w:rsidRPr="00D94867">
        <w:rPr>
          <w:bCs/>
          <w:color w:val="000000"/>
          <w:lang w:eastAsia="en-US"/>
        </w:rPr>
        <w:t xml:space="preserve"> подтверждае</w:t>
      </w:r>
      <w:r>
        <w:rPr>
          <w:bCs/>
          <w:color w:val="000000"/>
          <w:lang w:eastAsia="en-US"/>
        </w:rPr>
        <w:t>т</w:t>
      </w:r>
      <w:r w:rsidRPr="00D94867">
        <w:rPr>
          <w:bCs/>
          <w:color w:val="000000"/>
          <w:lang w:eastAsia="en-US"/>
        </w:rPr>
        <w:t xml:space="preserve">, что </w:t>
      </w:r>
      <w:r w:rsidRPr="00D94867">
        <w:rPr>
          <w:lang w:eastAsia="en-US"/>
        </w:rPr>
        <w:t>располагае</w:t>
      </w:r>
      <w:r>
        <w:rPr>
          <w:lang w:eastAsia="en-US"/>
        </w:rPr>
        <w:t>т</w:t>
      </w:r>
      <w:r w:rsidRPr="00D94867">
        <w:rPr>
          <w:lang w:eastAsia="en-US"/>
        </w:rPr>
        <w:t xml:space="preserve"> данными о Продавце, предмете аукциона, начальной цене продажи имущества, величине повышения начальной цены продажи имущества («шаг аукциона»), дате, времени </w:t>
      </w:r>
      <w:r>
        <w:rPr>
          <w:lang w:eastAsia="en-US"/>
        </w:rPr>
        <w:t xml:space="preserve">и месте </w:t>
      </w:r>
      <w:r w:rsidRPr="00D94867">
        <w:rPr>
          <w:lang w:eastAsia="en-US"/>
        </w:rPr>
        <w:t>проведения аукциона, порядке его проведения, порядке определения победителя, заключения договора купли-продажи и его условиями, последствиях уклонения или отказа от подписания договора купли-продажи.</w:t>
      </w:r>
    </w:p>
    <w:p w:rsidR="00EC7B95" w:rsidRDefault="00EC7B95" w:rsidP="00EC7B95">
      <w:pPr>
        <w:ind w:firstLine="720"/>
        <w:contextualSpacing/>
        <w:jc w:val="both"/>
        <w:rPr>
          <w:lang w:eastAsia="en-US"/>
        </w:rPr>
      </w:pPr>
      <w:r>
        <w:rPr>
          <w:bCs/>
          <w:color w:val="000000"/>
          <w:lang w:eastAsia="en-US"/>
        </w:rPr>
        <w:t xml:space="preserve">Претендент </w:t>
      </w:r>
      <w:r w:rsidRPr="00D94867">
        <w:rPr>
          <w:bCs/>
          <w:color w:val="000000"/>
          <w:lang w:eastAsia="en-US"/>
        </w:rPr>
        <w:t>подтверждае</w:t>
      </w:r>
      <w:r>
        <w:rPr>
          <w:bCs/>
          <w:color w:val="000000"/>
          <w:lang w:eastAsia="en-US"/>
        </w:rPr>
        <w:t>т</w:t>
      </w:r>
      <w:r w:rsidRPr="00D94867">
        <w:rPr>
          <w:bCs/>
          <w:color w:val="000000"/>
          <w:lang w:eastAsia="en-US"/>
        </w:rPr>
        <w:t xml:space="preserve">, что </w:t>
      </w:r>
      <w:r w:rsidRPr="00D94867">
        <w:rPr>
          <w:lang w:eastAsia="en-US"/>
        </w:rPr>
        <w:t xml:space="preserve">на дату подписания настоящей заявки ознакомлен с характеристиками имущества, указанными в информационном сообщении </w:t>
      </w:r>
      <w:r w:rsidRPr="00D94867">
        <w:rPr>
          <w:bCs/>
          <w:color w:val="000000"/>
          <w:lang w:eastAsia="en-US"/>
        </w:rPr>
        <w:t>о проведении настоящей процедуры</w:t>
      </w:r>
      <w:r w:rsidRPr="00D94867">
        <w:rPr>
          <w:lang w:eastAsia="en-US"/>
        </w:rPr>
        <w:t xml:space="preserve">, что </w:t>
      </w:r>
      <w:r>
        <w:rPr>
          <w:lang w:eastAsia="en-US"/>
        </w:rPr>
        <w:t>ему</w:t>
      </w:r>
      <w:r w:rsidRPr="00D94867">
        <w:rPr>
          <w:lang w:eastAsia="en-US"/>
        </w:rPr>
        <w:t xml:space="preserve"> была представлена возможность ознакомиться с состоянием </w:t>
      </w:r>
    </w:p>
    <w:p w:rsidR="00EC7B95" w:rsidRPr="00EC7B95" w:rsidRDefault="00EC7B95" w:rsidP="00EC7B95">
      <w:pPr>
        <w:ind w:firstLine="720"/>
        <w:contextualSpacing/>
        <w:jc w:val="both"/>
        <w:rPr>
          <w:lang w:eastAsia="en-US"/>
        </w:rPr>
      </w:pPr>
      <w:r w:rsidRPr="00D94867">
        <w:rPr>
          <w:lang w:eastAsia="en-US"/>
        </w:rPr>
        <w:t>имущества в результате осмотра</w:t>
      </w:r>
      <w:r>
        <w:rPr>
          <w:lang w:eastAsia="en-US"/>
        </w:rPr>
        <w:t xml:space="preserve"> и относящейся к нему документации</w:t>
      </w:r>
      <w:r w:rsidRPr="00D94867">
        <w:rPr>
          <w:lang w:eastAsia="en-US"/>
        </w:rPr>
        <w:t xml:space="preserve">, в порядке, установленном информационным сообщением </w:t>
      </w:r>
      <w:r w:rsidRPr="00D94867">
        <w:rPr>
          <w:bCs/>
          <w:color w:val="000000"/>
          <w:lang w:eastAsia="en-US"/>
        </w:rPr>
        <w:t>о проведении настоящей процедуры</w:t>
      </w:r>
      <w:r w:rsidRPr="00D94867">
        <w:rPr>
          <w:lang w:eastAsia="en-US"/>
        </w:rPr>
        <w:t>, претензий</w:t>
      </w:r>
      <w:r>
        <w:rPr>
          <w:lang w:eastAsia="en-US"/>
        </w:rPr>
        <w:t xml:space="preserve"> к Продавцу </w:t>
      </w:r>
      <w:r w:rsidRPr="00D94867">
        <w:rPr>
          <w:lang w:eastAsia="en-US"/>
        </w:rPr>
        <w:t>не имее</w:t>
      </w:r>
      <w:r>
        <w:rPr>
          <w:lang w:eastAsia="en-US"/>
        </w:rPr>
        <w:t>т.</w:t>
      </w:r>
    </w:p>
    <w:p w:rsidR="00EC7B95" w:rsidRDefault="00EC7B95" w:rsidP="00EC7B95">
      <w:pPr>
        <w:ind w:firstLine="720"/>
        <w:contextualSpacing/>
        <w:jc w:val="both"/>
        <w:rPr>
          <w:bCs/>
          <w:color w:val="000000"/>
          <w:lang w:eastAsia="en-US"/>
        </w:rPr>
      </w:pPr>
    </w:p>
    <w:p w:rsidR="00EC7B95" w:rsidRPr="00D94867" w:rsidRDefault="00EC7B95" w:rsidP="00EC7B95">
      <w:pPr>
        <w:ind w:firstLine="720"/>
        <w:contextualSpacing/>
        <w:jc w:val="both"/>
        <w:rPr>
          <w:bCs/>
          <w:color w:val="000000"/>
          <w:lang w:eastAsia="en-US"/>
        </w:rPr>
      </w:pPr>
      <w:r w:rsidRPr="00D94867">
        <w:rPr>
          <w:bCs/>
          <w:color w:val="000000"/>
          <w:lang w:eastAsia="en-US"/>
        </w:rPr>
        <w:t>Настоящей заявкой подтверждаем(-ю), что:</w:t>
      </w:r>
    </w:p>
    <w:p w:rsidR="00EC7B95" w:rsidRPr="00D94867" w:rsidRDefault="00EC7B95" w:rsidP="00EC7B95">
      <w:pPr>
        <w:contextualSpacing/>
        <w:jc w:val="both"/>
        <w:rPr>
          <w:bCs/>
          <w:color w:val="000000"/>
          <w:lang w:eastAsia="en-US"/>
        </w:rPr>
      </w:pPr>
      <w:r w:rsidRPr="00D94867">
        <w:rPr>
          <w:bCs/>
          <w:color w:val="000000"/>
          <w:lang w:eastAsia="en-US"/>
        </w:rPr>
        <w:t>- против нас (меня) не проводится процедура ликвидации;</w:t>
      </w:r>
    </w:p>
    <w:p w:rsidR="00EC7B95" w:rsidRPr="00D94867" w:rsidRDefault="00EC7B95" w:rsidP="00EC7B95">
      <w:pPr>
        <w:ind w:right="141"/>
        <w:contextualSpacing/>
        <w:jc w:val="both"/>
        <w:rPr>
          <w:bCs/>
          <w:color w:val="000000"/>
          <w:lang w:eastAsia="en-US"/>
        </w:rPr>
      </w:pPr>
      <w:r w:rsidRPr="00D94867">
        <w:rPr>
          <w:bCs/>
          <w:color w:val="000000"/>
          <w:lang w:eastAsia="en-US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EC7B95" w:rsidRPr="00D94867" w:rsidRDefault="00EC7B95" w:rsidP="00EC7B95">
      <w:pPr>
        <w:ind w:right="141"/>
        <w:contextualSpacing/>
        <w:jc w:val="both"/>
        <w:rPr>
          <w:bCs/>
          <w:color w:val="000000"/>
          <w:lang w:eastAsia="en-US"/>
        </w:rPr>
      </w:pPr>
      <w:r w:rsidRPr="00D94867">
        <w:rPr>
          <w:bCs/>
          <w:color w:val="000000"/>
          <w:lang w:eastAsia="en-US"/>
        </w:rPr>
        <w:t>- наша (моя) деятельность не приостановлена</w:t>
      </w:r>
      <w:r>
        <w:rPr>
          <w:bCs/>
          <w:color w:val="000000"/>
          <w:lang w:eastAsia="en-US"/>
        </w:rPr>
        <w:t xml:space="preserve"> в порядке, предусмотренном Кодексом РФ об административных правонарушениях</w:t>
      </w:r>
      <w:r w:rsidRPr="00D94867">
        <w:rPr>
          <w:bCs/>
          <w:color w:val="000000"/>
          <w:lang w:eastAsia="en-US"/>
        </w:rPr>
        <w:t>.</w:t>
      </w:r>
    </w:p>
    <w:p w:rsidR="00EC7B95" w:rsidRPr="00D94867" w:rsidRDefault="00EC7B95" w:rsidP="00EC7B95">
      <w:pPr>
        <w:ind w:right="141" w:firstLine="720"/>
        <w:contextualSpacing/>
        <w:jc w:val="both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Претендент гарантирует</w:t>
      </w:r>
      <w:r w:rsidRPr="00D94867">
        <w:rPr>
          <w:bCs/>
          <w:color w:val="000000"/>
          <w:lang w:eastAsia="en-US"/>
        </w:rPr>
        <w:t xml:space="preserve"> достоверность информации, содержащейся в документах и сведениях, находящихся в реестре аккредитованных на электронной торговой площадке Претендентов.</w:t>
      </w:r>
    </w:p>
    <w:p w:rsidR="00EC7B95" w:rsidRPr="00040799" w:rsidRDefault="00EC7B95" w:rsidP="00EC7B95">
      <w:pPr>
        <w:jc w:val="both"/>
        <w:rPr>
          <w:sz w:val="10"/>
          <w:szCs w:val="10"/>
        </w:rPr>
      </w:pPr>
    </w:p>
    <w:p w:rsidR="00EC7B95" w:rsidRPr="006E61E4" w:rsidRDefault="00EC7B95" w:rsidP="00EC7B95">
      <w:pPr>
        <w:jc w:val="both"/>
      </w:pPr>
      <w:r w:rsidRPr="006E61E4">
        <w:t>Настоящей заявкой подтвержда</w:t>
      </w:r>
      <w:r>
        <w:t>ем(-ю)</w:t>
      </w:r>
      <w:r w:rsidRPr="006E61E4">
        <w:t xml:space="preserve"> свое согласие на обработку персональных данных.</w:t>
      </w:r>
    </w:p>
    <w:p w:rsidR="00EC7B95" w:rsidRPr="00040799" w:rsidRDefault="00EC7B95" w:rsidP="00EC7B95">
      <w:pPr>
        <w:jc w:val="both"/>
        <w:rPr>
          <w:sz w:val="10"/>
          <w:szCs w:val="10"/>
        </w:rPr>
      </w:pPr>
      <w:r w:rsidRPr="006E61E4">
        <w:t xml:space="preserve">  </w:t>
      </w:r>
    </w:p>
    <w:p w:rsidR="00EC7B95" w:rsidRPr="005A3954" w:rsidRDefault="00EC7B95" w:rsidP="00EC7B95">
      <w:pPr>
        <w:jc w:val="both"/>
        <w:rPr>
          <w:b/>
        </w:rPr>
      </w:pPr>
      <w:r w:rsidRPr="006E61E4">
        <w:t xml:space="preserve">                      </w:t>
      </w:r>
      <w:r w:rsidRPr="005A3954">
        <w:rPr>
          <w:b/>
        </w:rPr>
        <w:t>Адрес, телефон и банковские реквизиты Претендента:</w:t>
      </w:r>
    </w:p>
    <w:p w:rsidR="00EC7B95" w:rsidRPr="006E61E4" w:rsidRDefault="00EC7B95" w:rsidP="00EC7B95">
      <w:pPr>
        <w:jc w:val="both"/>
      </w:pPr>
      <w:r w:rsidRPr="006E61E4">
        <w:t xml:space="preserve">   __________________________________________________________________________</w:t>
      </w:r>
    </w:p>
    <w:p w:rsidR="00EC7B95" w:rsidRPr="006E61E4" w:rsidRDefault="00EC7B95" w:rsidP="00EC7B95">
      <w:pPr>
        <w:jc w:val="both"/>
      </w:pPr>
      <w:r w:rsidRPr="006E61E4">
        <w:t xml:space="preserve">   __________________________________________________________________________</w:t>
      </w:r>
    </w:p>
    <w:p w:rsidR="00EC7B95" w:rsidRPr="006E61E4" w:rsidRDefault="00EC7B95" w:rsidP="00EC7B95">
      <w:pPr>
        <w:jc w:val="both"/>
      </w:pPr>
      <w:r w:rsidRPr="006E61E4">
        <w:t xml:space="preserve">   __________________________________________________________________________</w:t>
      </w:r>
    </w:p>
    <w:p w:rsidR="00EC7B95" w:rsidRPr="006E61E4" w:rsidRDefault="00EC7B95" w:rsidP="00EC7B95">
      <w:pPr>
        <w:jc w:val="both"/>
      </w:pPr>
      <w:r w:rsidRPr="006E61E4">
        <w:t xml:space="preserve">                 Приложения:</w:t>
      </w:r>
    </w:p>
    <w:p w:rsidR="00EC7B95" w:rsidRPr="005A1781" w:rsidRDefault="00EC7B95" w:rsidP="00EC7B95">
      <w:pPr>
        <w:autoSpaceDE w:val="0"/>
        <w:autoSpaceDN w:val="0"/>
        <w:adjustRightInd w:val="0"/>
        <w:ind w:firstLine="540"/>
        <w:jc w:val="both"/>
        <w:outlineLvl w:val="0"/>
        <w:rPr>
          <w:i/>
        </w:rPr>
      </w:pPr>
      <w:r w:rsidRPr="005A1781">
        <w:rPr>
          <w:i/>
        </w:rPr>
        <w:t>Для юридических лиц:</w:t>
      </w:r>
    </w:p>
    <w:p w:rsidR="00EC7B95" w:rsidRPr="006E61E4" w:rsidRDefault="00EC7B95" w:rsidP="00EC7B95">
      <w:pPr>
        <w:autoSpaceDE w:val="0"/>
        <w:autoSpaceDN w:val="0"/>
        <w:adjustRightInd w:val="0"/>
        <w:ind w:firstLine="540"/>
        <w:jc w:val="both"/>
        <w:outlineLvl w:val="0"/>
      </w:pPr>
      <w:r w:rsidRPr="006E61E4">
        <w:t>1.  заверенные копии учредительных документов;</w:t>
      </w:r>
    </w:p>
    <w:p w:rsidR="00EC7B95" w:rsidRPr="006E61E4" w:rsidRDefault="00EC7B95" w:rsidP="00EC7B95">
      <w:pPr>
        <w:autoSpaceDE w:val="0"/>
        <w:autoSpaceDN w:val="0"/>
        <w:adjustRightInd w:val="0"/>
        <w:ind w:firstLine="540"/>
        <w:jc w:val="both"/>
        <w:outlineLvl w:val="0"/>
      </w:pPr>
      <w:r w:rsidRPr="006E61E4">
        <w:t>2.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EC7B95" w:rsidRDefault="00EC7B95" w:rsidP="00EC7B95">
      <w:pPr>
        <w:autoSpaceDE w:val="0"/>
        <w:autoSpaceDN w:val="0"/>
        <w:adjustRightInd w:val="0"/>
        <w:ind w:firstLine="540"/>
        <w:jc w:val="both"/>
        <w:outlineLvl w:val="0"/>
      </w:pPr>
      <w:r w:rsidRPr="006E61E4">
        <w:t>3.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EC7B95" w:rsidRPr="006E61E4" w:rsidRDefault="00EC7B95" w:rsidP="00EC7B95">
      <w:pPr>
        <w:autoSpaceDE w:val="0"/>
        <w:autoSpaceDN w:val="0"/>
        <w:adjustRightInd w:val="0"/>
        <w:ind w:firstLine="540"/>
        <w:jc w:val="both"/>
        <w:outlineLvl w:val="0"/>
      </w:pPr>
      <w:r>
        <w:t>4.</w:t>
      </w:r>
      <w:r w:rsidRPr="006E61E4">
        <w:t xml:space="preserve">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 </w:t>
      </w:r>
      <w:r>
        <w:t>(в</w:t>
      </w:r>
      <w:r w:rsidRPr="006E61E4">
        <w:t xml:space="preserve"> случае, если от имени претендента действует его представитель по доверенности</w:t>
      </w:r>
      <w:r>
        <w:t xml:space="preserve">). </w:t>
      </w:r>
      <w:r w:rsidRPr="006E61E4">
        <w:t>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</w:t>
      </w:r>
      <w:r>
        <w:t>.</w:t>
      </w:r>
    </w:p>
    <w:p w:rsidR="00EC7B95" w:rsidRPr="00F573C5" w:rsidRDefault="00EC7B95" w:rsidP="00EC7B95">
      <w:pPr>
        <w:widowControl w:val="0"/>
        <w:ind w:firstLine="567"/>
        <w:jc w:val="both"/>
      </w:pPr>
      <w:r>
        <w:t>5</w:t>
      </w:r>
      <w:r w:rsidRPr="00F573C5">
        <w:t xml:space="preserve">. </w:t>
      </w:r>
      <w:r>
        <w:t xml:space="preserve">Иные документы, представляемые по желанию </w:t>
      </w:r>
      <w:r w:rsidRPr="006E61E4">
        <w:t>Претендент</w:t>
      </w:r>
      <w:r>
        <w:t xml:space="preserve">а в составе </w:t>
      </w:r>
      <w:proofErr w:type="gramStart"/>
      <w:r>
        <w:t>заявки:_</w:t>
      </w:r>
      <w:proofErr w:type="gramEnd"/>
      <w:r>
        <w:t>__________.</w:t>
      </w:r>
    </w:p>
    <w:p w:rsidR="00EC7B95" w:rsidRPr="005A1781" w:rsidRDefault="00EC7B95" w:rsidP="00EC7B95">
      <w:pPr>
        <w:autoSpaceDE w:val="0"/>
        <w:autoSpaceDN w:val="0"/>
        <w:adjustRightInd w:val="0"/>
        <w:ind w:firstLine="539"/>
        <w:jc w:val="both"/>
        <w:outlineLvl w:val="0"/>
        <w:rPr>
          <w:i/>
        </w:rPr>
      </w:pPr>
      <w:r w:rsidRPr="005A1781">
        <w:rPr>
          <w:i/>
        </w:rPr>
        <w:t>Для физических лиц:</w:t>
      </w:r>
    </w:p>
    <w:p w:rsidR="00EC7B95" w:rsidRPr="006E61E4" w:rsidRDefault="00EC7B95" w:rsidP="00EC7B95">
      <w:pPr>
        <w:autoSpaceDE w:val="0"/>
        <w:autoSpaceDN w:val="0"/>
        <w:adjustRightInd w:val="0"/>
        <w:ind w:firstLine="539"/>
        <w:jc w:val="both"/>
        <w:outlineLvl w:val="0"/>
      </w:pPr>
      <w:r>
        <w:t>1. к</w:t>
      </w:r>
      <w:r w:rsidRPr="006E61E4">
        <w:t>опии всех</w:t>
      </w:r>
      <w:r>
        <w:t xml:space="preserve"> </w:t>
      </w:r>
      <w:r w:rsidRPr="006E61E4">
        <w:t>листов</w:t>
      </w:r>
      <w:r w:rsidRPr="00040799">
        <w:t xml:space="preserve"> </w:t>
      </w:r>
      <w:proofErr w:type="gramStart"/>
      <w:r w:rsidRPr="006E61E4">
        <w:t>документ</w:t>
      </w:r>
      <w:r>
        <w:t>а</w:t>
      </w:r>
      <w:proofErr w:type="gramEnd"/>
      <w:r>
        <w:t xml:space="preserve"> удостоверяющего личность.</w:t>
      </w:r>
    </w:p>
    <w:p w:rsidR="00EC7B95" w:rsidRDefault="00EC7B95" w:rsidP="00EC7B95">
      <w:pPr>
        <w:autoSpaceDE w:val="0"/>
        <w:autoSpaceDN w:val="0"/>
        <w:adjustRightInd w:val="0"/>
        <w:ind w:firstLine="540"/>
        <w:jc w:val="both"/>
        <w:outlineLvl w:val="0"/>
      </w:pPr>
      <w:r>
        <w:t>2.</w:t>
      </w:r>
      <w:r w:rsidRPr="006E61E4">
        <w:t xml:space="preserve">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 </w:t>
      </w:r>
      <w:r>
        <w:t>(в</w:t>
      </w:r>
      <w:r w:rsidRPr="006E61E4">
        <w:t xml:space="preserve"> случае, если от имени претендента действует его представитель по доверенности</w:t>
      </w:r>
      <w:r>
        <w:t>).</w:t>
      </w:r>
    </w:p>
    <w:p w:rsidR="00EC7B95" w:rsidRDefault="00EC7B95" w:rsidP="00EC7B95">
      <w:pPr>
        <w:widowControl w:val="0"/>
        <w:ind w:firstLine="567"/>
        <w:jc w:val="both"/>
      </w:pPr>
      <w:r>
        <w:t>3</w:t>
      </w:r>
      <w:r w:rsidRPr="006E61E4">
        <w:t xml:space="preserve">. </w:t>
      </w:r>
      <w:r>
        <w:t xml:space="preserve">Иные документы, представляемые по желанию </w:t>
      </w:r>
      <w:r w:rsidRPr="006E61E4">
        <w:t>Претендент</w:t>
      </w:r>
      <w:r>
        <w:t xml:space="preserve">а в составе </w:t>
      </w:r>
      <w:proofErr w:type="gramStart"/>
      <w:r>
        <w:t>заявки :</w:t>
      </w:r>
      <w:proofErr w:type="gramEnd"/>
      <w:r>
        <w:t xml:space="preserve">__________. </w:t>
      </w:r>
    </w:p>
    <w:p w:rsidR="00EC7B95" w:rsidRPr="006E61E4" w:rsidRDefault="00EC7B95" w:rsidP="00EC7B95">
      <w:pPr>
        <w:jc w:val="both"/>
      </w:pPr>
    </w:p>
    <w:p w:rsidR="00EC7B95" w:rsidRPr="006E61E4" w:rsidRDefault="00EC7B95" w:rsidP="00EC7B95">
      <w:pPr>
        <w:jc w:val="both"/>
      </w:pPr>
      <w:r w:rsidRPr="006E61E4">
        <w:t xml:space="preserve">Подпись Претендента (его полномочного представителя) </w:t>
      </w:r>
    </w:p>
    <w:p w:rsidR="00EC7B95" w:rsidRPr="006E61E4" w:rsidRDefault="00EC7B95" w:rsidP="00EC7B95">
      <w:pPr>
        <w:jc w:val="both"/>
      </w:pPr>
      <w:r w:rsidRPr="006E61E4">
        <w:t xml:space="preserve">  </w:t>
      </w:r>
    </w:p>
    <w:p w:rsidR="00EC7B95" w:rsidRPr="004A75D6" w:rsidRDefault="00EC7B95" w:rsidP="00EC7B95">
      <w:pPr>
        <w:widowControl w:val="0"/>
        <w:ind w:firstLine="720"/>
        <w:jc w:val="both"/>
      </w:pPr>
      <w:r>
        <w:rPr>
          <w:b/>
        </w:rPr>
        <w:t>_____________________</w:t>
      </w:r>
      <w:r>
        <w:rPr>
          <w:b/>
        </w:rPr>
        <w:tab/>
        <w:t xml:space="preserve">  </w:t>
      </w:r>
      <w:r w:rsidRPr="004A75D6">
        <w:t>__________________</w:t>
      </w:r>
      <w:r>
        <w:t xml:space="preserve">              ______________________________________</w:t>
      </w:r>
    </w:p>
    <w:p w:rsidR="00EC7B95" w:rsidRPr="00105AAE" w:rsidRDefault="00EC7B95" w:rsidP="00EC7B95">
      <w:pPr>
        <w:widowControl w:val="0"/>
        <w:rPr>
          <w:i/>
        </w:rPr>
      </w:pPr>
      <w:r>
        <w:rPr>
          <w:i/>
        </w:rPr>
        <w:t xml:space="preserve">               должность заявителя</w:t>
      </w:r>
      <w:r>
        <w:rPr>
          <w:i/>
        </w:rPr>
        <w:tab/>
        <w:t xml:space="preserve">     </w:t>
      </w:r>
      <w:proofErr w:type="gramStart"/>
      <w:r>
        <w:rPr>
          <w:i/>
        </w:rPr>
        <w:t xml:space="preserve">   (</w:t>
      </w:r>
      <w:proofErr w:type="gramEnd"/>
      <w:r w:rsidRPr="00105AAE">
        <w:rPr>
          <w:i/>
        </w:rPr>
        <w:t>подпись</w:t>
      </w:r>
      <w:r>
        <w:rPr>
          <w:i/>
        </w:rPr>
        <w:t>)</w:t>
      </w:r>
      <w:r>
        <w:rPr>
          <w:i/>
        </w:rPr>
        <w:tab/>
        <w:t xml:space="preserve">                         расшифровка подписи (фамилия, инициалы)</w:t>
      </w:r>
    </w:p>
    <w:p w:rsidR="00EC7B95" w:rsidRPr="006E61E4" w:rsidRDefault="00EC7B95" w:rsidP="00EC7B95">
      <w:pPr>
        <w:jc w:val="both"/>
      </w:pPr>
      <w:r w:rsidRPr="006E61E4">
        <w:t xml:space="preserve">       </w:t>
      </w:r>
    </w:p>
    <w:p w:rsidR="00EC7B95" w:rsidRDefault="00EC7B95" w:rsidP="00EC7B95">
      <w:pPr>
        <w:jc w:val="both"/>
      </w:pPr>
      <w:r w:rsidRPr="006E61E4">
        <w:t xml:space="preserve">       М.П. «_____</w:t>
      </w:r>
      <w:proofErr w:type="gramStart"/>
      <w:r w:rsidRPr="006E61E4">
        <w:t>_»_</w:t>
      </w:r>
      <w:proofErr w:type="gramEnd"/>
      <w:r w:rsidRPr="006E61E4">
        <w:t>_________________20</w:t>
      </w:r>
      <w:r>
        <w:t>__г.</w:t>
      </w:r>
    </w:p>
    <w:p w:rsidR="00EC7B95" w:rsidRDefault="00EC7B95" w:rsidP="00EC7B95">
      <w:pPr>
        <w:rPr>
          <w:sz w:val="28"/>
          <w:szCs w:val="28"/>
        </w:rPr>
      </w:pPr>
    </w:p>
    <w:p w:rsidR="00EC7B95" w:rsidRDefault="00EC7B95" w:rsidP="00EC7B95">
      <w:pPr>
        <w:jc w:val="right"/>
      </w:pPr>
    </w:p>
    <w:p w:rsidR="00EC7B95" w:rsidRDefault="00EC7B95" w:rsidP="00EC7B95">
      <w:pPr>
        <w:jc w:val="right"/>
      </w:pPr>
    </w:p>
    <w:p w:rsidR="00EC7B95" w:rsidRDefault="00EC7B95" w:rsidP="00EC7B95">
      <w:pPr>
        <w:jc w:val="right"/>
      </w:pPr>
    </w:p>
    <w:p w:rsidR="00EC7B95" w:rsidRDefault="00EC7B95" w:rsidP="00EC7B95">
      <w:pPr>
        <w:jc w:val="right"/>
      </w:pPr>
    </w:p>
    <w:p w:rsidR="00032765" w:rsidRDefault="00032765" w:rsidP="00EC7B95">
      <w:pPr>
        <w:jc w:val="right"/>
      </w:pPr>
    </w:p>
    <w:p w:rsidR="00032765" w:rsidRDefault="00032765" w:rsidP="00EC7B95">
      <w:pPr>
        <w:jc w:val="right"/>
      </w:pPr>
    </w:p>
    <w:p w:rsidR="00EC7B95" w:rsidRDefault="00EC7B95" w:rsidP="00EC7B95">
      <w:pPr>
        <w:pStyle w:val="7"/>
        <w:ind w:left="4440" w:firstLine="1560"/>
        <w:jc w:val="right"/>
        <w:rPr>
          <w:szCs w:val="28"/>
        </w:rPr>
      </w:pPr>
    </w:p>
    <w:p w:rsidR="00EC7B95" w:rsidRPr="009D74BC" w:rsidRDefault="00EC7B95" w:rsidP="00EC7B95">
      <w:pPr>
        <w:widowControl w:val="0"/>
        <w:jc w:val="center"/>
        <w:rPr>
          <w:sz w:val="28"/>
          <w:szCs w:val="28"/>
        </w:rPr>
      </w:pPr>
      <w:r w:rsidRPr="009D74BC">
        <w:rPr>
          <w:sz w:val="28"/>
          <w:szCs w:val="28"/>
        </w:rPr>
        <w:t>ОПИСЬ ДОКУМЕНТОВ</w:t>
      </w:r>
    </w:p>
    <w:p w:rsidR="00EC7B95" w:rsidRPr="008D5FC9" w:rsidRDefault="00EC7B95" w:rsidP="00EC7B95">
      <w:pPr>
        <w:pStyle w:val="5"/>
        <w:widowControl w:val="0"/>
        <w:spacing w:before="120"/>
        <w:ind w:right="-57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8D5FC9">
        <w:rPr>
          <w:rFonts w:ascii="Times New Roman" w:hAnsi="Times New Roman"/>
          <w:color w:val="auto"/>
          <w:sz w:val="28"/>
          <w:szCs w:val="28"/>
        </w:rPr>
        <w:t xml:space="preserve">Настоящим, ______________________________________________подтверждает, </w:t>
      </w:r>
    </w:p>
    <w:p w:rsidR="00EC7B95" w:rsidRPr="008D5FC9" w:rsidRDefault="00EC7B95" w:rsidP="00EC7B95">
      <w:pPr>
        <w:widowControl w:val="0"/>
        <w:jc w:val="center"/>
        <w:rPr>
          <w:b/>
          <w:i/>
          <w:sz w:val="28"/>
          <w:szCs w:val="28"/>
        </w:rPr>
      </w:pPr>
      <w:r w:rsidRPr="008D5FC9">
        <w:rPr>
          <w:i/>
        </w:rPr>
        <w:t>(ФИО физического лица/наименование юридического лица)</w:t>
      </w:r>
    </w:p>
    <w:p w:rsidR="00EC7B95" w:rsidRPr="008D5FC9" w:rsidRDefault="00EC7B95" w:rsidP="00EC7B95">
      <w:pPr>
        <w:widowControl w:val="0"/>
        <w:jc w:val="both"/>
      </w:pPr>
      <w:r w:rsidRPr="008D5FC9">
        <w:rPr>
          <w:sz w:val="28"/>
          <w:szCs w:val="28"/>
        </w:rPr>
        <w:t xml:space="preserve">что для </w:t>
      </w:r>
      <w:proofErr w:type="gramStart"/>
      <w:r w:rsidRPr="008D5FC9">
        <w:rPr>
          <w:sz w:val="28"/>
          <w:szCs w:val="28"/>
        </w:rPr>
        <w:t xml:space="preserve">участия </w:t>
      </w:r>
      <w:r w:rsidRPr="008D5FC9">
        <w:t xml:space="preserve"> </w:t>
      </w:r>
      <w:r w:rsidRPr="008D5FC9">
        <w:rPr>
          <w:sz w:val="28"/>
          <w:szCs w:val="28"/>
        </w:rPr>
        <w:t>в</w:t>
      </w:r>
      <w:proofErr w:type="gramEnd"/>
      <w:r w:rsidRPr="008D5FC9">
        <w:rPr>
          <w:sz w:val="28"/>
          <w:szCs w:val="28"/>
        </w:rPr>
        <w:t xml:space="preserve"> электронном аукционе № __________</w:t>
      </w:r>
      <w:r>
        <w:rPr>
          <w:sz w:val="28"/>
          <w:szCs w:val="28"/>
        </w:rPr>
        <w:t>_________ по продаже акций АО «САХ</w:t>
      </w:r>
      <w:r w:rsidRPr="008D5FC9">
        <w:rPr>
          <w:sz w:val="28"/>
          <w:szCs w:val="28"/>
        </w:rPr>
        <w:t xml:space="preserve">» </w:t>
      </w:r>
      <w:r w:rsidRPr="008D5FC9">
        <w:rPr>
          <w:bCs/>
          <w:sz w:val="28"/>
          <w:szCs w:val="28"/>
        </w:rPr>
        <w:t>направляются ниже перечисленные документы:</w:t>
      </w:r>
    </w:p>
    <w:p w:rsidR="00EC7B95" w:rsidRPr="004A75D6" w:rsidRDefault="00EC7B95" w:rsidP="00EC7B95">
      <w:pPr>
        <w:widowControl w:val="0"/>
        <w:jc w:val="both"/>
        <w:rPr>
          <w:b/>
          <w:bCs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8505"/>
        <w:gridCol w:w="855"/>
      </w:tblGrid>
      <w:tr w:rsidR="00EC7B95" w:rsidRPr="004A75D6" w:rsidTr="009025C1">
        <w:trPr>
          <w:jc w:val="center"/>
        </w:trPr>
        <w:tc>
          <w:tcPr>
            <w:tcW w:w="720" w:type="dxa"/>
            <w:vAlign w:val="center"/>
          </w:tcPr>
          <w:p w:rsidR="00EC7B95" w:rsidRPr="004A75D6" w:rsidRDefault="00EC7B95" w:rsidP="009025C1">
            <w:pPr>
              <w:widowControl w:val="0"/>
              <w:jc w:val="center"/>
              <w:rPr>
                <w:b/>
              </w:rPr>
            </w:pPr>
            <w:r w:rsidRPr="004A75D6">
              <w:rPr>
                <w:b/>
              </w:rPr>
              <w:t>№ п\п</w:t>
            </w:r>
          </w:p>
        </w:tc>
        <w:tc>
          <w:tcPr>
            <w:tcW w:w="8505" w:type="dxa"/>
            <w:vAlign w:val="center"/>
          </w:tcPr>
          <w:p w:rsidR="00EC7B95" w:rsidRPr="004A75D6" w:rsidRDefault="00EC7B95" w:rsidP="009025C1">
            <w:pPr>
              <w:widowControl w:val="0"/>
              <w:jc w:val="center"/>
              <w:rPr>
                <w:b/>
              </w:rPr>
            </w:pPr>
            <w:r w:rsidRPr="004A75D6">
              <w:rPr>
                <w:b/>
              </w:rPr>
              <w:t>Наименование</w:t>
            </w:r>
          </w:p>
        </w:tc>
        <w:tc>
          <w:tcPr>
            <w:tcW w:w="855" w:type="dxa"/>
            <w:shd w:val="pct5" w:color="000000" w:fill="FFFFFF"/>
            <w:vAlign w:val="center"/>
          </w:tcPr>
          <w:p w:rsidR="00EC7B95" w:rsidRPr="004A75D6" w:rsidRDefault="00EC7B95" w:rsidP="009025C1">
            <w:pPr>
              <w:widowControl w:val="0"/>
              <w:jc w:val="center"/>
              <w:rPr>
                <w:b/>
              </w:rPr>
            </w:pPr>
            <w:r w:rsidRPr="004A75D6">
              <w:rPr>
                <w:b/>
              </w:rPr>
              <w:t>Кол-во</w:t>
            </w:r>
          </w:p>
          <w:p w:rsidR="00EC7B95" w:rsidRPr="004A75D6" w:rsidRDefault="00EC7B95" w:rsidP="009025C1">
            <w:pPr>
              <w:widowControl w:val="0"/>
              <w:jc w:val="center"/>
              <w:rPr>
                <w:b/>
              </w:rPr>
            </w:pPr>
            <w:proofErr w:type="spellStart"/>
            <w:r w:rsidRPr="004A75D6">
              <w:rPr>
                <w:b/>
              </w:rPr>
              <w:t>стра</w:t>
            </w:r>
            <w:proofErr w:type="spellEnd"/>
            <w:r w:rsidRPr="004A75D6">
              <w:rPr>
                <w:b/>
              </w:rPr>
              <w:t xml:space="preserve"> - ниц</w:t>
            </w:r>
          </w:p>
        </w:tc>
      </w:tr>
      <w:tr w:rsidR="00EC7B95" w:rsidRPr="004A75D6" w:rsidTr="009025C1">
        <w:trPr>
          <w:trHeight w:val="608"/>
          <w:jc w:val="center"/>
        </w:trPr>
        <w:tc>
          <w:tcPr>
            <w:tcW w:w="720" w:type="dxa"/>
            <w:vAlign w:val="center"/>
          </w:tcPr>
          <w:p w:rsidR="00EC7B95" w:rsidRPr="004A75D6" w:rsidRDefault="00EC7B95" w:rsidP="009025C1">
            <w:pPr>
              <w:widowControl w:val="0"/>
              <w:tabs>
                <w:tab w:val="left" w:pos="72"/>
              </w:tabs>
              <w:jc w:val="center"/>
            </w:pPr>
            <w:r w:rsidRPr="004A75D6">
              <w:t>1.</w:t>
            </w:r>
          </w:p>
        </w:tc>
        <w:tc>
          <w:tcPr>
            <w:tcW w:w="8505" w:type="dxa"/>
            <w:vAlign w:val="center"/>
          </w:tcPr>
          <w:p w:rsidR="00EC7B95" w:rsidRPr="004A75D6" w:rsidRDefault="00EC7B95" w:rsidP="009025C1">
            <w:pPr>
              <w:widowControl w:val="0"/>
            </w:pPr>
            <w:r w:rsidRPr="004A75D6">
              <w:t xml:space="preserve">Заявка на участие в открытом аукционе </w:t>
            </w:r>
          </w:p>
        </w:tc>
        <w:tc>
          <w:tcPr>
            <w:tcW w:w="855" w:type="dxa"/>
          </w:tcPr>
          <w:p w:rsidR="00EC7B95" w:rsidRPr="004A75D6" w:rsidRDefault="00EC7B95" w:rsidP="009025C1">
            <w:pPr>
              <w:widowControl w:val="0"/>
              <w:rPr>
                <w:highlight w:val="yellow"/>
              </w:rPr>
            </w:pPr>
          </w:p>
        </w:tc>
      </w:tr>
      <w:tr w:rsidR="00EC7B95" w:rsidRPr="004A75D6" w:rsidTr="009025C1">
        <w:trPr>
          <w:cantSplit/>
          <w:trHeight w:val="1252"/>
          <w:jc w:val="center"/>
        </w:trPr>
        <w:tc>
          <w:tcPr>
            <w:tcW w:w="720" w:type="dxa"/>
            <w:vAlign w:val="center"/>
          </w:tcPr>
          <w:p w:rsidR="00EC7B95" w:rsidRPr="004A75D6" w:rsidRDefault="00EC7B95" w:rsidP="009025C1">
            <w:pPr>
              <w:widowControl w:val="0"/>
              <w:jc w:val="center"/>
            </w:pPr>
            <w:r w:rsidRPr="004A75D6">
              <w:t>2.</w:t>
            </w:r>
            <w:r>
              <w:t>*</w:t>
            </w:r>
          </w:p>
        </w:tc>
        <w:tc>
          <w:tcPr>
            <w:tcW w:w="8505" w:type="dxa"/>
          </w:tcPr>
          <w:p w:rsidR="00EC7B95" w:rsidRPr="004A75D6" w:rsidRDefault="00EC7B95" w:rsidP="009025C1">
            <w:pPr>
              <w:widowControl w:val="0"/>
              <w:jc w:val="both"/>
            </w:pPr>
          </w:p>
        </w:tc>
        <w:tc>
          <w:tcPr>
            <w:tcW w:w="855" w:type="dxa"/>
          </w:tcPr>
          <w:p w:rsidR="00EC7B95" w:rsidRPr="004A75D6" w:rsidRDefault="00EC7B95" w:rsidP="009025C1">
            <w:pPr>
              <w:widowControl w:val="0"/>
              <w:rPr>
                <w:highlight w:val="yellow"/>
              </w:rPr>
            </w:pPr>
          </w:p>
        </w:tc>
      </w:tr>
      <w:tr w:rsidR="00EC7B95" w:rsidRPr="004A75D6" w:rsidTr="009025C1">
        <w:trPr>
          <w:trHeight w:val="1072"/>
          <w:jc w:val="center"/>
        </w:trPr>
        <w:tc>
          <w:tcPr>
            <w:tcW w:w="720" w:type="dxa"/>
            <w:vAlign w:val="center"/>
          </w:tcPr>
          <w:p w:rsidR="00EC7B95" w:rsidRPr="004A75D6" w:rsidRDefault="00EC7B95" w:rsidP="009025C1">
            <w:pPr>
              <w:widowControl w:val="0"/>
              <w:jc w:val="center"/>
            </w:pPr>
            <w:r w:rsidRPr="004A75D6">
              <w:t>3</w:t>
            </w:r>
            <w:r>
              <w:t>*</w:t>
            </w:r>
          </w:p>
        </w:tc>
        <w:tc>
          <w:tcPr>
            <w:tcW w:w="8505" w:type="dxa"/>
          </w:tcPr>
          <w:p w:rsidR="00EC7B95" w:rsidRPr="004A75D6" w:rsidRDefault="00EC7B95" w:rsidP="009025C1">
            <w:pPr>
              <w:widowControl w:val="0"/>
              <w:jc w:val="both"/>
            </w:pPr>
          </w:p>
        </w:tc>
        <w:tc>
          <w:tcPr>
            <w:tcW w:w="855" w:type="dxa"/>
          </w:tcPr>
          <w:p w:rsidR="00EC7B95" w:rsidRPr="004A75D6" w:rsidRDefault="00EC7B95" w:rsidP="009025C1">
            <w:pPr>
              <w:widowControl w:val="0"/>
              <w:rPr>
                <w:highlight w:val="yellow"/>
              </w:rPr>
            </w:pPr>
          </w:p>
        </w:tc>
      </w:tr>
      <w:tr w:rsidR="00EC7B95" w:rsidRPr="004A75D6" w:rsidTr="009025C1">
        <w:trPr>
          <w:trHeight w:val="360"/>
          <w:jc w:val="center"/>
        </w:trPr>
        <w:tc>
          <w:tcPr>
            <w:tcW w:w="720" w:type="dxa"/>
          </w:tcPr>
          <w:p w:rsidR="00EC7B95" w:rsidRDefault="00EC7B95" w:rsidP="009025C1">
            <w:pPr>
              <w:widowControl w:val="0"/>
              <w:jc w:val="center"/>
            </w:pPr>
          </w:p>
          <w:p w:rsidR="00EC7B95" w:rsidRPr="004A75D6" w:rsidRDefault="00EC7B95" w:rsidP="009025C1">
            <w:pPr>
              <w:widowControl w:val="0"/>
              <w:jc w:val="center"/>
            </w:pPr>
          </w:p>
        </w:tc>
        <w:tc>
          <w:tcPr>
            <w:tcW w:w="8505" w:type="dxa"/>
          </w:tcPr>
          <w:p w:rsidR="00EC7B95" w:rsidRPr="004A75D6" w:rsidRDefault="00EC7B95" w:rsidP="009025C1">
            <w:pPr>
              <w:widowControl w:val="0"/>
              <w:jc w:val="both"/>
            </w:pPr>
          </w:p>
        </w:tc>
        <w:tc>
          <w:tcPr>
            <w:tcW w:w="855" w:type="dxa"/>
          </w:tcPr>
          <w:p w:rsidR="00EC7B95" w:rsidRPr="004A75D6" w:rsidRDefault="00EC7B95" w:rsidP="009025C1">
            <w:pPr>
              <w:widowControl w:val="0"/>
            </w:pPr>
          </w:p>
        </w:tc>
      </w:tr>
      <w:tr w:rsidR="00EC7B95" w:rsidRPr="004A75D6" w:rsidTr="009025C1">
        <w:trPr>
          <w:trHeight w:val="558"/>
          <w:jc w:val="center"/>
        </w:trPr>
        <w:tc>
          <w:tcPr>
            <w:tcW w:w="720" w:type="dxa"/>
          </w:tcPr>
          <w:p w:rsidR="00EC7B95" w:rsidRPr="004A75D6" w:rsidRDefault="00EC7B95" w:rsidP="009025C1">
            <w:pPr>
              <w:widowControl w:val="0"/>
              <w:jc w:val="center"/>
            </w:pPr>
          </w:p>
        </w:tc>
        <w:tc>
          <w:tcPr>
            <w:tcW w:w="8505" w:type="dxa"/>
          </w:tcPr>
          <w:p w:rsidR="00EC7B95" w:rsidRPr="004A75D6" w:rsidRDefault="00EC7B95" w:rsidP="009025C1">
            <w:pPr>
              <w:widowControl w:val="0"/>
              <w:jc w:val="both"/>
            </w:pPr>
          </w:p>
        </w:tc>
        <w:tc>
          <w:tcPr>
            <w:tcW w:w="855" w:type="dxa"/>
          </w:tcPr>
          <w:p w:rsidR="00EC7B95" w:rsidRPr="004A75D6" w:rsidRDefault="00EC7B95" w:rsidP="009025C1">
            <w:pPr>
              <w:widowControl w:val="0"/>
            </w:pPr>
          </w:p>
        </w:tc>
      </w:tr>
      <w:tr w:rsidR="00EC7B95" w:rsidRPr="004A75D6" w:rsidTr="009025C1">
        <w:trPr>
          <w:trHeight w:val="558"/>
          <w:jc w:val="center"/>
        </w:trPr>
        <w:tc>
          <w:tcPr>
            <w:tcW w:w="720" w:type="dxa"/>
          </w:tcPr>
          <w:p w:rsidR="00EC7B95" w:rsidRPr="004A75D6" w:rsidRDefault="00EC7B95" w:rsidP="009025C1">
            <w:pPr>
              <w:widowControl w:val="0"/>
              <w:jc w:val="center"/>
            </w:pPr>
          </w:p>
        </w:tc>
        <w:tc>
          <w:tcPr>
            <w:tcW w:w="8505" w:type="dxa"/>
          </w:tcPr>
          <w:p w:rsidR="00EC7B95" w:rsidRPr="004A75D6" w:rsidRDefault="00EC7B95" w:rsidP="009025C1">
            <w:pPr>
              <w:widowControl w:val="0"/>
              <w:jc w:val="both"/>
            </w:pPr>
          </w:p>
        </w:tc>
        <w:tc>
          <w:tcPr>
            <w:tcW w:w="855" w:type="dxa"/>
          </w:tcPr>
          <w:p w:rsidR="00EC7B95" w:rsidRPr="004A75D6" w:rsidRDefault="00EC7B95" w:rsidP="009025C1">
            <w:pPr>
              <w:widowControl w:val="0"/>
            </w:pPr>
          </w:p>
        </w:tc>
      </w:tr>
      <w:tr w:rsidR="00EC7B95" w:rsidRPr="004A75D6" w:rsidTr="009025C1">
        <w:trPr>
          <w:trHeight w:val="558"/>
          <w:jc w:val="center"/>
        </w:trPr>
        <w:tc>
          <w:tcPr>
            <w:tcW w:w="720" w:type="dxa"/>
            <w:tcBorders>
              <w:bottom w:val="single" w:sz="12" w:space="0" w:color="auto"/>
            </w:tcBorders>
          </w:tcPr>
          <w:p w:rsidR="00EC7B95" w:rsidRPr="004A75D6" w:rsidRDefault="00EC7B95" w:rsidP="009025C1">
            <w:pPr>
              <w:widowControl w:val="0"/>
              <w:jc w:val="center"/>
            </w:pPr>
          </w:p>
        </w:tc>
        <w:tc>
          <w:tcPr>
            <w:tcW w:w="8505" w:type="dxa"/>
            <w:tcBorders>
              <w:bottom w:val="single" w:sz="12" w:space="0" w:color="auto"/>
            </w:tcBorders>
          </w:tcPr>
          <w:p w:rsidR="00EC7B95" w:rsidRPr="004A75D6" w:rsidRDefault="00EC7B95" w:rsidP="009025C1">
            <w:pPr>
              <w:widowControl w:val="0"/>
              <w:jc w:val="both"/>
            </w:pPr>
          </w:p>
          <w:p w:rsidR="00EC7B95" w:rsidRPr="004A75D6" w:rsidRDefault="00EC7B95" w:rsidP="009025C1">
            <w:pPr>
              <w:widowControl w:val="0"/>
              <w:jc w:val="both"/>
            </w:pPr>
            <w:r w:rsidRPr="004A75D6">
              <w:t>ИТОГО</w:t>
            </w:r>
          </w:p>
        </w:tc>
        <w:tc>
          <w:tcPr>
            <w:tcW w:w="855" w:type="dxa"/>
            <w:tcBorders>
              <w:bottom w:val="single" w:sz="12" w:space="0" w:color="auto"/>
            </w:tcBorders>
          </w:tcPr>
          <w:p w:rsidR="00EC7B95" w:rsidRPr="004A75D6" w:rsidRDefault="00EC7B95" w:rsidP="009025C1">
            <w:pPr>
              <w:widowControl w:val="0"/>
            </w:pPr>
          </w:p>
        </w:tc>
      </w:tr>
    </w:tbl>
    <w:p w:rsidR="00EC7B95" w:rsidRDefault="00EC7B95" w:rsidP="00EC7B95"/>
    <w:p w:rsidR="00EC7B95" w:rsidRDefault="00EC7B95" w:rsidP="00EC7B95">
      <w:pPr>
        <w:jc w:val="both"/>
      </w:pPr>
      <w:r>
        <w:t>*указываются документы, прилагаемые к заявке согласно требованиям, установленным в информационном сообщении</w:t>
      </w:r>
    </w:p>
    <w:p w:rsidR="00EC7B95" w:rsidRDefault="00EC7B95" w:rsidP="00EC7B95"/>
    <w:p w:rsidR="00EC7B95" w:rsidRDefault="00EC7B95" w:rsidP="00EC7B95"/>
    <w:p w:rsidR="00EC7B95" w:rsidRDefault="00EC7B95" w:rsidP="00EC7B95"/>
    <w:p w:rsidR="00EC7B95" w:rsidRDefault="00EC7B95" w:rsidP="00EC7B95"/>
    <w:p w:rsidR="00EC7B95" w:rsidRDefault="00EC7B95" w:rsidP="00EC7B95"/>
    <w:p w:rsidR="00EC7B95" w:rsidRDefault="00EC7B95" w:rsidP="00EC7B95"/>
    <w:p w:rsidR="00EC7B95" w:rsidRDefault="00EC7B95" w:rsidP="00EC7B95"/>
    <w:p w:rsidR="00EC7B95" w:rsidRDefault="00EC7B95" w:rsidP="00EC7B95"/>
    <w:p w:rsidR="00EC7B95" w:rsidRPr="005F1707" w:rsidRDefault="00EC7B95" w:rsidP="00EC7B95"/>
    <w:p w:rsidR="00EC7B95" w:rsidRDefault="00EC7B95" w:rsidP="00EC7B95">
      <w:pPr>
        <w:pStyle w:val="7"/>
        <w:ind w:left="4440" w:firstLine="1560"/>
        <w:jc w:val="right"/>
        <w:rPr>
          <w:rFonts w:eastAsiaTheme="minorEastAsia"/>
          <w:sz w:val="24"/>
          <w:szCs w:val="24"/>
        </w:rPr>
      </w:pPr>
    </w:p>
    <w:p w:rsidR="00EC7B95" w:rsidRPr="00EC7B95" w:rsidRDefault="00EC7B95" w:rsidP="00EC7B95"/>
    <w:sectPr w:rsidR="00EC7B95" w:rsidRPr="00EC7B95" w:rsidSect="00EB4A35">
      <w:headerReference w:type="default" r:id="rId83"/>
      <w:pgSz w:w="11906" w:h="16838"/>
      <w:pgMar w:top="1134" w:right="567" w:bottom="1134" w:left="1701" w:header="709" w:footer="709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BDA" w:rsidRDefault="00683BDA" w:rsidP="00F94FCB">
      <w:r>
        <w:separator/>
      </w:r>
    </w:p>
  </w:endnote>
  <w:endnote w:type="continuationSeparator" w:id="0">
    <w:p w:rsidR="00683BDA" w:rsidRDefault="00683BDA" w:rsidP="00F94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BDA" w:rsidRDefault="00683BDA" w:rsidP="00F94FCB">
      <w:r>
        <w:separator/>
      </w:r>
    </w:p>
  </w:footnote>
  <w:footnote w:type="continuationSeparator" w:id="0">
    <w:p w:rsidR="00683BDA" w:rsidRDefault="00683BDA" w:rsidP="00F94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9AD" w:rsidRDefault="005059AD">
    <w:pPr>
      <w:pStyle w:val="a7"/>
      <w:jc w:val="center"/>
    </w:pPr>
  </w:p>
  <w:p w:rsidR="005059AD" w:rsidRDefault="005059A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FCB" w:rsidRPr="00F94FCB" w:rsidRDefault="00F94FCB">
    <w:pPr>
      <w:pStyle w:val="a7"/>
      <w:jc w:val="center"/>
      <w:rPr>
        <w:sz w:val="18"/>
        <w:szCs w:val="18"/>
      </w:rPr>
    </w:pPr>
  </w:p>
  <w:p w:rsidR="00F94FCB" w:rsidRDefault="00F94FC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11AC"/>
    <w:multiLevelType w:val="hybridMultilevel"/>
    <w:tmpl w:val="FBE65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97A34"/>
    <w:multiLevelType w:val="multilevel"/>
    <w:tmpl w:val="B1A6CDB0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3C5"/>
    <w:rsid w:val="00032765"/>
    <w:rsid w:val="00075802"/>
    <w:rsid w:val="00080DF2"/>
    <w:rsid w:val="000B45B2"/>
    <w:rsid w:val="00114A7A"/>
    <w:rsid w:val="00115EB9"/>
    <w:rsid w:val="001C682C"/>
    <w:rsid w:val="00262DFB"/>
    <w:rsid w:val="002849E9"/>
    <w:rsid w:val="00482CEC"/>
    <w:rsid w:val="005059AD"/>
    <w:rsid w:val="005363C5"/>
    <w:rsid w:val="005B009F"/>
    <w:rsid w:val="00683BDA"/>
    <w:rsid w:val="008F7114"/>
    <w:rsid w:val="009475E3"/>
    <w:rsid w:val="009E65BB"/>
    <w:rsid w:val="009F4C24"/>
    <w:rsid w:val="00B06635"/>
    <w:rsid w:val="00B43BA3"/>
    <w:rsid w:val="00BD4616"/>
    <w:rsid w:val="00BE6453"/>
    <w:rsid w:val="00C558A7"/>
    <w:rsid w:val="00CE6896"/>
    <w:rsid w:val="00EB4A35"/>
    <w:rsid w:val="00EC23C1"/>
    <w:rsid w:val="00EC7B95"/>
    <w:rsid w:val="00F9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A2F37-93C7-4944-ACD2-E30706AF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3C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59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059A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7B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5059AD"/>
    <w:pPr>
      <w:keepNext/>
      <w:ind w:firstLine="567"/>
      <w:jc w:val="both"/>
      <w:outlineLvl w:val="6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363C5"/>
    <w:pPr>
      <w:ind w:left="426"/>
    </w:pPr>
    <w:rPr>
      <w:rFonts w:eastAsia="Times New Roman"/>
      <w:szCs w:val="20"/>
    </w:rPr>
  </w:style>
  <w:style w:type="character" w:customStyle="1" w:styleId="a4">
    <w:name w:val="Основной текст с отступом Знак"/>
    <w:basedOn w:val="a0"/>
    <w:link w:val="a3"/>
    <w:rsid w:val="005363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63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3C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94F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94FC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94F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94FC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5059A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5059A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25">
    <w:name w:val="Стиль Первая строка:  125 см"/>
    <w:basedOn w:val="a"/>
    <w:rsid w:val="005059AD"/>
    <w:pPr>
      <w:ind w:firstLine="708"/>
      <w:jc w:val="both"/>
    </w:pPr>
    <w:rPr>
      <w:rFonts w:eastAsia="Times New Roman"/>
      <w:sz w:val="28"/>
      <w:szCs w:val="28"/>
    </w:rPr>
  </w:style>
  <w:style w:type="character" w:customStyle="1" w:styleId="70">
    <w:name w:val="Заголовок 7 Знак"/>
    <w:basedOn w:val="a0"/>
    <w:link w:val="7"/>
    <w:rsid w:val="005059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5059A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059AD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059A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11">
    <w:name w:val="Обычный1"/>
    <w:rsid w:val="005059A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d">
    <w:name w:val="Normal (Web)"/>
    <w:basedOn w:val="a"/>
    <w:rsid w:val="005059AD"/>
    <w:pPr>
      <w:spacing w:before="74" w:after="74"/>
      <w:ind w:left="74" w:right="74"/>
    </w:pPr>
    <w:rPr>
      <w:rFonts w:ascii="Arial CYR" w:eastAsia="Times New Roman" w:hAnsi="Arial CYR" w:cs="Arial CYR"/>
      <w:color w:val="000000"/>
      <w:sz w:val="30"/>
      <w:szCs w:val="30"/>
    </w:rPr>
  </w:style>
  <w:style w:type="character" w:styleId="ae">
    <w:name w:val="Hyperlink"/>
    <w:rsid w:val="005059AD"/>
    <w:rPr>
      <w:strike w:val="0"/>
      <w:dstrike w:val="0"/>
      <w:color w:val="00009C"/>
      <w:u w:val="none"/>
      <w:effect w:val="none"/>
    </w:rPr>
  </w:style>
  <w:style w:type="paragraph" w:customStyle="1" w:styleId="ConsNormal">
    <w:name w:val="ConsNormal"/>
    <w:rsid w:val="005059A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5059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5059A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s1">
    <w:name w:val="s_1"/>
    <w:basedOn w:val="a"/>
    <w:rsid w:val="005059AD"/>
    <w:pPr>
      <w:spacing w:before="100" w:beforeAutospacing="1" w:after="100" w:afterAutospacing="1"/>
    </w:pPr>
    <w:rPr>
      <w:rFonts w:eastAsia="Times New Roman"/>
    </w:rPr>
  </w:style>
  <w:style w:type="paragraph" w:styleId="af">
    <w:name w:val="Title"/>
    <w:basedOn w:val="a"/>
    <w:link w:val="af0"/>
    <w:qFormat/>
    <w:rsid w:val="001C682C"/>
    <w:pPr>
      <w:ind w:firstLine="567"/>
      <w:jc w:val="center"/>
    </w:pPr>
    <w:rPr>
      <w:rFonts w:eastAsia="Times New Roman"/>
      <w:szCs w:val="20"/>
    </w:rPr>
  </w:style>
  <w:style w:type="character" w:customStyle="1" w:styleId="af0">
    <w:name w:val="Заголовок Знак"/>
    <w:basedOn w:val="a0"/>
    <w:link w:val="af"/>
    <w:rsid w:val="001C682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84">
    <w:name w:val="Font Style84"/>
    <w:rsid w:val="001C682C"/>
    <w:rPr>
      <w:rFonts w:ascii="Lucida Sans Unicode" w:hAnsi="Lucida Sans Unicode" w:cs="Lucida Sans Unicode"/>
      <w:b/>
      <w:bCs/>
      <w:i/>
      <w:iCs/>
      <w:sz w:val="12"/>
      <w:szCs w:val="12"/>
    </w:rPr>
  </w:style>
  <w:style w:type="character" w:customStyle="1" w:styleId="FontStyle79">
    <w:name w:val="Font Style79"/>
    <w:rsid w:val="001C682C"/>
    <w:rPr>
      <w:rFonts w:ascii="Lucida Sans Unicode" w:hAnsi="Lucida Sans Unicode" w:cs="Lucida Sans Unicode"/>
      <w:sz w:val="12"/>
      <w:szCs w:val="12"/>
    </w:rPr>
  </w:style>
  <w:style w:type="paragraph" w:customStyle="1" w:styleId="Style26">
    <w:name w:val="Style26"/>
    <w:basedOn w:val="a"/>
    <w:rsid w:val="001C682C"/>
    <w:pPr>
      <w:widowControl w:val="0"/>
      <w:autoSpaceDE w:val="0"/>
      <w:autoSpaceDN w:val="0"/>
      <w:adjustRightInd w:val="0"/>
      <w:spacing w:line="175" w:lineRule="exact"/>
      <w:jc w:val="both"/>
    </w:pPr>
    <w:rPr>
      <w:rFonts w:ascii="Lucida Sans Unicode" w:eastAsia="Times New Roman" w:hAnsi="Lucida Sans Unicode"/>
    </w:rPr>
  </w:style>
  <w:style w:type="paragraph" w:customStyle="1" w:styleId="Style29">
    <w:name w:val="Style29"/>
    <w:basedOn w:val="a"/>
    <w:rsid w:val="001C682C"/>
    <w:pPr>
      <w:widowControl w:val="0"/>
      <w:autoSpaceDE w:val="0"/>
      <w:autoSpaceDN w:val="0"/>
      <w:adjustRightInd w:val="0"/>
      <w:spacing w:line="175" w:lineRule="exact"/>
      <w:jc w:val="center"/>
    </w:pPr>
    <w:rPr>
      <w:rFonts w:ascii="Lucida Sans Unicode" w:eastAsia="Times New Roman" w:hAnsi="Lucida Sans Unicode"/>
    </w:rPr>
  </w:style>
  <w:style w:type="character" w:customStyle="1" w:styleId="FontStyle85">
    <w:name w:val="Font Style85"/>
    <w:rsid w:val="001C682C"/>
    <w:rPr>
      <w:rFonts w:ascii="Lucida Sans Unicode" w:hAnsi="Lucida Sans Unicode" w:cs="Lucida Sans Unicode"/>
      <w:b/>
      <w:bCs/>
      <w:sz w:val="12"/>
      <w:szCs w:val="12"/>
    </w:rPr>
  </w:style>
  <w:style w:type="paragraph" w:customStyle="1" w:styleId="Style39">
    <w:name w:val="Style39"/>
    <w:basedOn w:val="a"/>
    <w:rsid w:val="001C682C"/>
    <w:pPr>
      <w:widowControl w:val="0"/>
      <w:autoSpaceDE w:val="0"/>
      <w:autoSpaceDN w:val="0"/>
      <w:adjustRightInd w:val="0"/>
      <w:spacing w:line="179" w:lineRule="exact"/>
      <w:jc w:val="both"/>
    </w:pPr>
    <w:rPr>
      <w:rFonts w:ascii="Lucida Sans Unicode" w:eastAsia="Times New Roman" w:hAnsi="Lucida Sans Unicode"/>
    </w:rPr>
  </w:style>
  <w:style w:type="paragraph" w:customStyle="1" w:styleId="Style25">
    <w:name w:val="Style25"/>
    <w:basedOn w:val="a"/>
    <w:rsid w:val="001C682C"/>
    <w:pPr>
      <w:widowControl w:val="0"/>
      <w:autoSpaceDE w:val="0"/>
      <w:autoSpaceDN w:val="0"/>
      <w:adjustRightInd w:val="0"/>
      <w:spacing w:line="175" w:lineRule="exact"/>
      <w:ind w:hanging="113"/>
    </w:pPr>
    <w:rPr>
      <w:rFonts w:ascii="Lucida Sans Unicode" w:eastAsia="Times New Roman" w:hAnsi="Lucida Sans Unicode"/>
    </w:rPr>
  </w:style>
  <w:style w:type="paragraph" w:customStyle="1" w:styleId="Style23">
    <w:name w:val="Style23"/>
    <w:basedOn w:val="a"/>
    <w:rsid w:val="001C682C"/>
    <w:pPr>
      <w:widowControl w:val="0"/>
      <w:autoSpaceDE w:val="0"/>
      <w:autoSpaceDN w:val="0"/>
      <w:adjustRightInd w:val="0"/>
      <w:spacing w:line="174" w:lineRule="exact"/>
      <w:ind w:firstLine="118"/>
      <w:jc w:val="both"/>
    </w:pPr>
    <w:rPr>
      <w:rFonts w:ascii="Lucida Sans Unicode" w:eastAsia="Times New Roman" w:hAnsi="Lucida Sans Unicode"/>
    </w:rPr>
  </w:style>
  <w:style w:type="paragraph" w:customStyle="1" w:styleId="Style28">
    <w:name w:val="Style28"/>
    <w:basedOn w:val="a"/>
    <w:rsid w:val="001C682C"/>
    <w:pPr>
      <w:widowControl w:val="0"/>
      <w:autoSpaceDE w:val="0"/>
      <w:autoSpaceDN w:val="0"/>
      <w:adjustRightInd w:val="0"/>
      <w:spacing w:line="175" w:lineRule="exact"/>
      <w:ind w:firstLine="127"/>
      <w:jc w:val="both"/>
    </w:pPr>
    <w:rPr>
      <w:rFonts w:ascii="Lucida Sans Unicode" w:eastAsia="Times New Roman" w:hAnsi="Lucida Sans Unicode"/>
    </w:rPr>
  </w:style>
  <w:style w:type="character" w:customStyle="1" w:styleId="FontStyle73">
    <w:name w:val="Font Style73"/>
    <w:rsid w:val="001C682C"/>
    <w:rPr>
      <w:rFonts w:ascii="Lucida Sans Unicode" w:hAnsi="Lucida Sans Unicode" w:cs="Lucida Sans Unicode"/>
      <w:b/>
      <w:bCs/>
      <w:i/>
      <w:iCs/>
      <w:spacing w:val="10"/>
      <w:sz w:val="12"/>
      <w:szCs w:val="12"/>
    </w:rPr>
  </w:style>
  <w:style w:type="character" w:customStyle="1" w:styleId="50">
    <w:name w:val="Заголовок 5 Знак"/>
    <w:basedOn w:val="a0"/>
    <w:link w:val="5"/>
    <w:uiPriority w:val="9"/>
    <w:semiHidden/>
    <w:rsid w:val="00EC7B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f1">
    <w:name w:val="Основной текст_"/>
    <w:link w:val="12"/>
    <w:rsid w:val="00BE6453"/>
    <w:rPr>
      <w:sz w:val="28"/>
      <w:shd w:val="clear" w:color="auto" w:fill="FFFFFF"/>
      <w:lang w:eastAsia="ru-RU"/>
    </w:rPr>
  </w:style>
  <w:style w:type="paragraph" w:customStyle="1" w:styleId="12">
    <w:name w:val="Основной текст1"/>
    <w:basedOn w:val="a"/>
    <w:link w:val="af1"/>
    <w:rsid w:val="00BE6453"/>
    <w:pPr>
      <w:widowControl w:val="0"/>
      <w:shd w:val="clear" w:color="auto" w:fill="FFFFFF"/>
      <w:spacing w:before="300" w:line="245" w:lineRule="exact"/>
      <w:jc w:val="both"/>
    </w:pPr>
    <w:rPr>
      <w:rFonts w:asciiTheme="minorHAnsi" w:eastAsiaTheme="minorHAnsi" w:hAnsiTheme="minorHAnsi" w:cstheme="minorBidi"/>
      <w:sz w:val="28"/>
      <w:szCs w:val="22"/>
    </w:rPr>
  </w:style>
  <w:style w:type="paragraph" w:styleId="af2">
    <w:name w:val="List Paragraph"/>
    <w:basedOn w:val="a"/>
    <w:uiPriority w:val="34"/>
    <w:qFormat/>
    <w:rsid w:val="00262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03B302142D385E7B38BE35B156A01C1B4C780C7E0CA35653AEE51E0DDDDE3BFB4841805BB5E808C1F75DC0D4B2F5659FAF6068917E6E61D2d77BM" TargetMode="External"/><Relationship Id="rId21" Type="http://schemas.openxmlformats.org/officeDocument/2006/relationships/hyperlink" Target="http://utp.sberbank-ast.ru" TargetMode="External"/><Relationship Id="rId42" Type="http://schemas.openxmlformats.org/officeDocument/2006/relationships/image" Target="media/image15.emf"/><Relationship Id="rId47" Type="http://schemas.openxmlformats.org/officeDocument/2006/relationships/image" Target="media/image20.emf"/><Relationship Id="rId63" Type="http://schemas.openxmlformats.org/officeDocument/2006/relationships/image" Target="media/image36.emf"/><Relationship Id="rId68" Type="http://schemas.openxmlformats.org/officeDocument/2006/relationships/image" Target="media/image41.emf"/><Relationship Id="rId84" Type="http://schemas.openxmlformats.org/officeDocument/2006/relationships/fontTable" Target="fontTable.xml"/><Relationship Id="rId16" Type="http://schemas.openxmlformats.org/officeDocument/2006/relationships/hyperlink" Target="http://www.tula.ru" TargetMode="External"/><Relationship Id="rId11" Type="http://schemas.openxmlformats.org/officeDocument/2006/relationships/hyperlink" Target="http://www.torgi.gov.ru" TargetMode="External"/><Relationship Id="rId32" Type="http://schemas.openxmlformats.org/officeDocument/2006/relationships/image" Target="media/image5.emf"/><Relationship Id="rId37" Type="http://schemas.openxmlformats.org/officeDocument/2006/relationships/image" Target="media/image10.emf"/><Relationship Id="rId53" Type="http://schemas.openxmlformats.org/officeDocument/2006/relationships/image" Target="media/image26.emf"/><Relationship Id="rId58" Type="http://schemas.openxmlformats.org/officeDocument/2006/relationships/image" Target="media/image31.emf"/><Relationship Id="rId74" Type="http://schemas.openxmlformats.org/officeDocument/2006/relationships/image" Target="media/image47.emf"/><Relationship Id="rId79" Type="http://schemas.openxmlformats.org/officeDocument/2006/relationships/image" Target="media/image52.emf"/><Relationship Id="rId5" Type="http://schemas.openxmlformats.org/officeDocument/2006/relationships/webSettings" Target="webSettings.xml"/><Relationship Id="rId19" Type="http://schemas.openxmlformats.org/officeDocument/2006/relationships/hyperlink" Target="http://www.torgi.gov.ru" TargetMode="External"/><Relationship Id="rId14" Type="http://schemas.openxmlformats.org/officeDocument/2006/relationships/hyperlink" Target="consultantplus://offline/ref=BC767E132FABCA80E5D8E89BBA81F5C773224245EE3648859B1788C14793711A0B1681896E1FFD4DrCB3Q" TargetMode="External"/><Relationship Id="rId22" Type="http://schemas.openxmlformats.org/officeDocument/2006/relationships/hyperlink" Target="http://www.torgi.gov.ru" TargetMode="External"/><Relationship Id="rId27" Type="http://schemas.openxmlformats.org/officeDocument/2006/relationships/header" Target="header1.xml"/><Relationship Id="rId30" Type="http://schemas.openxmlformats.org/officeDocument/2006/relationships/image" Target="media/image3.emf"/><Relationship Id="rId35" Type="http://schemas.openxmlformats.org/officeDocument/2006/relationships/image" Target="media/image8.emf"/><Relationship Id="rId43" Type="http://schemas.openxmlformats.org/officeDocument/2006/relationships/image" Target="media/image16.emf"/><Relationship Id="rId48" Type="http://schemas.openxmlformats.org/officeDocument/2006/relationships/image" Target="media/image21.emf"/><Relationship Id="rId56" Type="http://schemas.openxmlformats.org/officeDocument/2006/relationships/image" Target="media/image29.emf"/><Relationship Id="rId64" Type="http://schemas.openxmlformats.org/officeDocument/2006/relationships/image" Target="media/image37.emf"/><Relationship Id="rId69" Type="http://schemas.openxmlformats.org/officeDocument/2006/relationships/image" Target="media/image42.emf"/><Relationship Id="rId77" Type="http://schemas.openxmlformats.org/officeDocument/2006/relationships/image" Target="media/image50.emf"/><Relationship Id="rId8" Type="http://schemas.openxmlformats.org/officeDocument/2006/relationships/hyperlink" Target="http://utp.sberbank-ast.ru/" TargetMode="External"/><Relationship Id="rId51" Type="http://schemas.openxmlformats.org/officeDocument/2006/relationships/image" Target="media/image24.emf"/><Relationship Id="rId72" Type="http://schemas.openxmlformats.org/officeDocument/2006/relationships/image" Target="media/image45.emf"/><Relationship Id="rId80" Type="http://schemas.openxmlformats.org/officeDocument/2006/relationships/image" Target="media/image53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tula.ru" TargetMode="External"/><Relationship Id="rId17" Type="http://schemas.openxmlformats.org/officeDocument/2006/relationships/hyperlink" Target="http://utp.sberbank-ast.ru/AP/Notice/653/Requisites" TargetMode="External"/><Relationship Id="rId25" Type="http://schemas.openxmlformats.org/officeDocument/2006/relationships/hyperlink" Target="consultantplus://offline/ref=03B302142D385E7B38BE35B156A01C1B4D7305780AA75653AEE51E0DDDDE3BFB4841805BB5E80AC7FC5DC0D4B2F5659FAF6068917E6E61D2d77BM" TargetMode="External"/><Relationship Id="rId33" Type="http://schemas.openxmlformats.org/officeDocument/2006/relationships/image" Target="media/image6.emf"/><Relationship Id="rId38" Type="http://schemas.openxmlformats.org/officeDocument/2006/relationships/image" Target="media/image11.emf"/><Relationship Id="rId46" Type="http://schemas.openxmlformats.org/officeDocument/2006/relationships/image" Target="media/image19.emf"/><Relationship Id="rId59" Type="http://schemas.openxmlformats.org/officeDocument/2006/relationships/image" Target="media/image32.emf"/><Relationship Id="rId67" Type="http://schemas.openxmlformats.org/officeDocument/2006/relationships/image" Target="media/image40.emf"/><Relationship Id="rId20" Type="http://schemas.openxmlformats.org/officeDocument/2006/relationships/hyperlink" Target="http://www.npa" TargetMode="External"/><Relationship Id="rId41" Type="http://schemas.openxmlformats.org/officeDocument/2006/relationships/image" Target="media/image14.emf"/><Relationship Id="rId54" Type="http://schemas.openxmlformats.org/officeDocument/2006/relationships/image" Target="media/image27.emf"/><Relationship Id="rId62" Type="http://schemas.openxmlformats.org/officeDocument/2006/relationships/image" Target="media/image35.emf"/><Relationship Id="rId70" Type="http://schemas.openxmlformats.org/officeDocument/2006/relationships/image" Target="media/image43.emf"/><Relationship Id="rId75" Type="http://schemas.openxmlformats.org/officeDocument/2006/relationships/image" Target="media/image48.emf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ref=03B302142D385E7B38BE35B156A01C1B4C7B057C0FA25653AEE51E0DDDDE3BFB4841805EB1ED0190AE12C188F7A2769EA9606A9561d675M" TargetMode="External"/><Relationship Id="rId28" Type="http://schemas.openxmlformats.org/officeDocument/2006/relationships/image" Target="media/image1.emf"/><Relationship Id="rId36" Type="http://schemas.openxmlformats.org/officeDocument/2006/relationships/image" Target="media/image9.emf"/><Relationship Id="rId49" Type="http://schemas.openxmlformats.org/officeDocument/2006/relationships/image" Target="media/image22.emf"/><Relationship Id="rId57" Type="http://schemas.openxmlformats.org/officeDocument/2006/relationships/image" Target="media/image30.emf"/><Relationship Id="rId10" Type="http://schemas.openxmlformats.org/officeDocument/2006/relationships/hyperlink" Target="mailto:torgikizo@cityadm.tula.ru/" TargetMode="External"/><Relationship Id="rId31" Type="http://schemas.openxmlformats.org/officeDocument/2006/relationships/image" Target="media/image4.emf"/><Relationship Id="rId44" Type="http://schemas.openxmlformats.org/officeDocument/2006/relationships/image" Target="media/image17.emf"/><Relationship Id="rId52" Type="http://schemas.openxmlformats.org/officeDocument/2006/relationships/image" Target="media/image25.emf"/><Relationship Id="rId60" Type="http://schemas.openxmlformats.org/officeDocument/2006/relationships/image" Target="media/image33.emf"/><Relationship Id="rId65" Type="http://schemas.openxmlformats.org/officeDocument/2006/relationships/image" Target="media/image38.emf"/><Relationship Id="rId73" Type="http://schemas.openxmlformats.org/officeDocument/2006/relationships/image" Target="media/image46.emf"/><Relationship Id="rId78" Type="http://schemas.openxmlformats.org/officeDocument/2006/relationships/image" Target="media/image51.emf"/><Relationship Id="rId81" Type="http://schemas.openxmlformats.org/officeDocument/2006/relationships/hyperlink" Target="http://utp.sberbank-as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AP/Notice/1027/Instructions" TargetMode="External"/><Relationship Id="rId13" Type="http://schemas.openxmlformats.org/officeDocument/2006/relationships/hyperlink" Target="consultantplus://offline/ref=1018AF8E902C8A8369C11EDDC3A943C2AAEAED217A7EF984E6EEF39448E5D826804E731581A443F6h3BBF" TargetMode="External"/><Relationship Id="rId18" Type="http://schemas.openxmlformats.org/officeDocument/2006/relationships/hyperlink" Target="consultantplus://offline/ref=A10F5D937D850D81206C84D1299789FB165035802CFCC36DD343B7EAA5B15203F1A2275EC6233CD8L2b7L" TargetMode="External"/><Relationship Id="rId39" Type="http://schemas.openxmlformats.org/officeDocument/2006/relationships/image" Target="media/image12.emf"/><Relationship Id="rId34" Type="http://schemas.openxmlformats.org/officeDocument/2006/relationships/image" Target="media/image7.emf"/><Relationship Id="rId50" Type="http://schemas.openxmlformats.org/officeDocument/2006/relationships/image" Target="media/image23.emf"/><Relationship Id="rId55" Type="http://schemas.openxmlformats.org/officeDocument/2006/relationships/image" Target="media/image28.emf"/><Relationship Id="rId76" Type="http://schemas.openxmlformats.org/officeDocument/2006/relationships/image" Target="media/image49.emf"/><Relationship Id="rId7" Type="http://schemas.openxmlformats.org/officeDocument/2006/relationships/endnotes" Target="endnotes.xml"/><Relationship Id="rId71" Type="http://schemas.openxmlformats.org/officeDocument/2006/relationships/image" Target="media/image44.emf"/><Relationship Id="rId2" Type="http://schemas.openxmlformats.org/officeDocument/2006/relationships/numbering" Target="numbering.xml"/><Relationship Id="rId29" Type="http://schemas.openxmlformats.org/officeDocument/2006/relationships/image" Target="media/image2.emf"/><Relationship Id="rId24" Type="http://schemas.openxmlformats.org/officeDocument/2006/relationships/hyperlink" Target="consultantplus://offline/ref=03B302142D385E7B38BE35B156A01C1B4D720F7B0FA65653AEE51E0DDDDE3BFB4841805FBEBC5B80AA5B9587E8A06C80AF7E69d97CM" TargetMode="External"/><Relationship Id="rId40" Type="http://schemas.openxmlformats.org/officeDocument/2006/relationships/image" Target="media/image13.emf"/><Relationship Id="rId45" Type="http://schemas.openxmlformats.org/officeDocument/2006/relationships/image" Target="media/image18.emf"/><Relationship Id="rId66" Type="http://schemas.openxmlformats.org/officeDocument/2006/relationships/image" Target="media/image39.emf"/><Relationship Id="rId61" Type="http://schemas.openxmlformats.org/officeDocument/2006/relationships/image" Target="media/image34.emf"/><Relationship Id="rId82" Type="http://schemas.openxmlformats.org/officeDocument/2006/relationships/hyperlink" Target="http://utp.sberbank-a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19630-A1FF-4271-B7E9-6ED16F87D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7785</Words>
  <Characters>44377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KudinovaAS</cp:lastModifiedBy>
  <cp:revision>2</cp:revision>
  <cp:lastPrinted>2021-02-12T13:18:00Z</cp:lastPrinted>
  <dcterms:created xsi:type="dcterms:W3CDTF">2021-02-12T13:19:00Z</dcterms:created>
  <dcterms:modified xsi:type="dcterms:W3CDTF">2021-02-12T13:19:00Z</dcterms:modified>
</cp:coreProperties>
</file>