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7D" w:rsidRDefault="00F626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ТЕКСТ ОБЪЯВЛЕНИЯ</w:t>
      </w:r>
    </w:p>
    <w:p w:rsidR="00876E7D" w:rsidRDefault="00876E7D">
      <w:pPr>
        <w:ind w:firstLine="709"/>
        <w:rPr>
          <w:rFonts w:ascii="PT Astra Serif" w:hAnsi="PT Astra Serif"/>
          <w:b/>
          <w:sz w:val="27"/>
          <w:szCs w:val="27"/>
        </w:rPr>
      </w:pPr>
    </w:p>
    <w:p w:rsidR="00876E7D" w:rsidRDefault="00F62684">
      <w:pPr>
        <w:ind w:firstLine="709"/>
        <w:jc w:val="center"/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аренду для индивидуального жилищного строительства земельного участка площадью 1500 кв. м, расположенного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восточнее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>земельного участка с кадастровым номером 71:14: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000000:10330 </w:t>
      </w:r>
      <w:r>
        <w:rPr>
          <w:rFonts w:ascii="PT Astra Serif" w:hAnsi="PT Astra Serif"/>
          <w:b/>
          <w:sz w:val="27"/>
          <w:szCs w:val="27"/>
        </w:rPr>
        <w:t xml:space="preserve">в деревне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Дементеево</w:t>
      </w:r>
      <w:proofErr w:type="spellEnd"/>
      <w:r>
        <w:rPr>
          <w:rFonts w:ascii="PT Astra Serif" w:hAnsi="PT Astra Serif"/>
          <w:b/>
          <w:sz w:val="27"/>
          <w:szCs w:val="27"/>
        </w:rPr>
        <w:t xml:space="preserve">  муниципального</w:t>
      </w:r>
      <w:proofErr w:type="gramEnd"/>
      <w:r>
        <w:rPr>
          <w:rFonts w:ascii="PT Astra Serif" w:hAnsi="PT Astra Serif"/>
          <w:b/>
          <w:sz w:val="27"/>
          <w:szCs w:val="27"/>
        </w:rPr>
        <w:t xml:space="preserve"> </w:t>
      </w:r>
      <w:r>
        <w:rPr>
          <w:rFonts w:ascii="PT Astra Serif" w:hAnsi="PT Astra Serif"/>
          <w:b/>
          <w:sz w:val="27"/>
          <w:szCs w:val="27"/>
        </w:rPr>
        <w:t>образования город Тула (@59821)</w:t>
      </w:r>
    </w:p>
    <w:p w:rsidR="00876E7D" w:rsidRDefault="00876E7D">
      <w:pPr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p w:rsidR="00876E7D" w:rsidRDefault="00F6268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соответствии со статьей 39.18 Земельного кодекса Российской Федерации, с учетом требований подпункта «д» пункта 1 Постановления Правительства Российской Федерации от 09.04.2022 N 629 «Об особенностях регулирования земельн</w:t>
      </w:r>
      <w:r>
        <w:rPr>
          <w:rFonts w:ascii="PT Astra Serif" w:hAnsi="PT Astra Serif"/>
          <w:sz w:val="27"/>
          <w:szCs w:val="27"/>
        </w:rPr>
        <w:t xml:space="preserve">ых отношений в Российской Федерации в 2022 и 2023 </w:t>
      </w:r>
      <w:r>
        <w:rPr>
          <w:rFonts w:ascii="PT Astra Serif" w:hAnsi="PT Astra Serif"/>
          <w:sz w:val="27"/>
          <w:szCs w:val="27"/>
        </w:rPr>
        <w:t>годах», министерство имущественных и земельных отношений Тульской области сообщает о предоставлении в аренду для индивидуального жилищного строительства земельного участка площадью 1500 кв. м, расположенног</w:t>
      </w:r>
      <w:r>
        <w:rPr>
          <w:rFonts w:ascii="PT Astra Serif" w:hAnsi="PT Astra Serif"/>
          <w:sz w:val="27"/>
          <w:szCs w:val="27"/>
        </w:rPr>
        <w:t xml:space="preserve">о 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восточнее </w:t>
      </w:r>
      <w:r>
        <w:rPr>
          <w:rFonts w:ascii="PT Astra Serif" w:hAnsi="PT Astra Serif"/>
          <w:color w:val="000000" w:themeColor="text1"/>
          <w:sz w:val="27"/>
          <w:szCs w:val="27"/>
        </w:rPr>
        <w:t>земельного участка с кадастровым номером 71:14:</w:t>
      </w:r>
      <w:r>
        <w:rPr>
          <w:rFonts w:ascii="PT Astra Serif" w:hAnsi="PT Astra Serif"/>
          <w:color w:val="000000" w:themeColor="text1"/>
          <w:sz w:val="27"/>
          <w:szCs w:val="27"/>
        </w:rPr>
        <w:t>000000:10330</w:t>
      </w:r>
      <w:r>
        <w:rPr>
          <w:rFonts w:ascii="PT Astra Serif" w:hAnsi="PT Astra Serif"/>
          <w:sz w:val="27"/>
          <w:szCs w:val="27"/>
        </w:rPr>
        <w:t xml:space="preserve"> в деревне </w:t>
      </w:r>
      <w:proofErr w:type="spellStart"/>
      <w:proofErr w:type="gramStart"/>
      <w:r>
        <w:rPr>
          <w:rFonts w:ascii="PT Astra Serif" w:hAnsi="PT Astra Serif"/>
          <w:sz w:val="27"/>
          <w:szCs w:val="27"/>
        </w:rPr>
        <w:t>Дементеево</w:t>
      </w:r>
      <w:proofErr w:type="spellEnd"/>
      <w:r>
        <w:rPr>
          <w:rFonts w:ascii="PT Astra Serif" w:hAnsi="PT Astra Serif"/>
          <w:sz w:val="27"/>
          <w:szCs w:val="27"/>
        </w:rPr>
        <w:t xml:space="preserve">  муниципального</w:t>
      </w:r>
      <w:proofErr w:type="gramEnd"/>
      <w:r>
        <w:rPr>
          <w:rFonts w:ascii="PT Astra Serif" w:hAnsi="PT Astra Serif"/>
          <w:sz w:val="27"/>
          <w:szCs w:val="27"/>
        </w:rPr>
        <w:t xml:space="preserve"> образования город Тула (@59821).</w:t>
      </w:r>
    </w:p>
    <w:p w:rsidR="00876E7D" w:rsidRDefault="00F6268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Согласно карте зон с особыми условиями использования территории, испрашиваемый земельный участок расположен в гран</w:t>
      </w:r>
      <w:r>
        <w:rPr>
          <w:rFonts w:ascii="PT Astra Serif" w:hAnsi="PT Astra Serif"/>
          <w:sz w:val="27"/>
          <w:szCs w:val="27"/>
        </w:rPr>
        <w:t xml:space="preserve">ицах </w:t>
      </w:r>
      <w:proofErr w:type="spellStart"/>
      <w:r>
        <w:rPr>
          <w:rFonts w:ascii="PT Astra Serif" w:hAnsi="PT Astra Serif"/>
          <w:sz w:val="27"/>
          <w:szCs w:val="27"/>
        </w:rPr>
        <w:t>приаэродромной</w:t>
      </w:r>
      <w:proofErr w:type="spellEnd"/>
      <w:r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876E7D" w:rsidRDefault="00F6268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>В случае выявления на территории земельного участка линейных сооружений, предоставить к ним</w:t>
      </w:r>
      <w:r>
        <w:rPr>
          <w:rFonts w:ascii="PT Astra Serif" w:hAnsi="PT Astra Serif"/>
          <w:color w:val="000000"/>
          <w:sz w:val="27"/>
          <w:szCs w:val="27"/>
        </w:rPr>
        <w:t xml:space="preserve"> беспрепятственный доступ уполномоченных лиц соответствующих организаций, в том числе посредством </w:t>
      </w:r>
      <w:proofErr w:type="gramStart"/>
      <w:r>
        <w:rPr>
          <w:rFonts w:ascii="PT Astra Serif" w:hAnsi="PT Astra Serif"/>
          <w:color w:val="000000"/>
          <w:sz w:val="27"/>
          <w:szCs w:val="27"/>
        </w:rPr>
        <w:t>установления  сервитутов</w:t>
      </w:r>
      <w:proofErr w:type="gramEnd"/>
      <w:r>
        <w:rPr>
          <w:rFonts w:ascii="PT Astra Serif" w:hAnsi="PT Astra Serif"/>
          <w:color w:val="000000"/>
          <w:sz w:val="27"/>
          <w:szCs w:val="27"/>
        </w:rPr>
        <w:t xml:space="preserve"> и ограничений (обременений) земельного участка в соответствии с действующим законодательством Российской Федерации и иными правовыми </w:t>
      </w:r>
      <w:r>
        <w:rPr>
          <w:rFonts w:ascii="PT Astra Serif" w:hAnsi="PT Astra Serif"/>
          <w:color w:val="000000"/>
          <w:sz w:val="27"/>
          <w:szCs w:val="27"/>
        </w:rPr>
        <w:t>актами.</w:t>
      </w:r>
    </w:p>
    <w:p w:rsidR="00876E7D" w:rsidRDefault="00F6268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Ознакомиться со схемой расположения земельного участка,</w:t>
      </w:r>
      <w:r>
        <w:rPr>
          <w:rFonts w:ascii="PT Astra Serif" w:hAnsi="PT Astra Serif"/>
          <w:sz w:val="27"/>
          <w:szCs w:val="27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7"/>
          <w:szCs w:val="27"/>
        </w:rPr>
        <w:br/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7"/>
          <w:szCs w:val="27"/>
          <w:u w:val="single"/>
        </w:rPr>
        <w:br/>
        <w:t>17-00</w:t>
      </w:r>
      <w:r>
        <w:rPr>
          <w:rFonts w:ascii="PT Astra Serif" w:hAnsi="PT Astra Serif"/>
          <w:sz w:val="27"/>
          <w:szCs w:val="27"/>
        </w:rPr>
        <w:t>.</w:t>
      </w:r>
    </w:p>
    <w:p w:rsidR="00876E7D" w:rsidRDefault="00F62684">
      <w:pPr>
        <w:ind w:firstLine="709"/>
        <w:jc w:val="both"/>
      </w:pPr>
      <w:r>
        <w:rPr>
          <w:rFonts w:ascii="PT Astra Serif" w:hAnsi="PT Astra Serif"/>
          <w:sz w:val="27"/>
          <w:szCs w:val="27"/>
        </w:rPr>
        <w:t xml:space="preserve">Заявления о намерении участвовать в </w:t>
      </w:r>
      <w:r>
        <w:rPr>
          <w:rFonts w:ascii="PT Astra Serif" w:hAnsi="PT Astra Serif"/>
          <w:sz w:val="27"/>
          <w:szCs w:val="27"/>
        </w:rPr>
        <w:t>аукционе на право заключения договора аренды земельного участка можно подать на сайте министерства</w:t>
      </w:r>
      <w:r>
        <w:rPr>
          <w:rFonts w:ascii="PT Astra Serif" w:hAnsi="PT Astra Serif"/>
          <w:sz w:val="27"/>
          <w:szCs w:val="27"/>
        </w:rPr>
        <w:br/>
        <w:t xml:space="preserve">в разделе «Электронная приемная», направить на официальную почту министерства </w:t>
      </w:r>
      <w:hyperlink r:id="rId5">
        <w:r>
          <w:rPr>
            <w:rFonts w:ascii="PT Astra Serif" w:hAnsi="PT Astra Serif"/>
            <w:sz w:val="27"/>
            <w:szCs w:val="27"/>
            <w:lang w:val="en-US"/>
          </w:rPr>
          <w:t>mizo</w:t>
        </w:r>
        <w:r>
          <w:rPr>
            <w:rFonts w:ascii="PT Astra Serif" w:hAnsi="PT Astra Serif"/>
            <w:sz w:val="27"/>
            <w:szCs w:val="27"/>
          </w:rPr>
          <w:t>@</w:t>
        </w:r>
        <w:r>
          <w:rPr>
            <w:rFonts w:ascii="PT Astra Serif" w:hAnsi="PT Astra Serif"/>
            <w:sz w:val="27"/>
            <w:szCs w:val="27"/>
            <w:lang w:val="en-US"/>
          </w:rPr>
          <w:t>tularegion</w:t>
        </w:r>
        <w:r>
          <w:rPr>
            <w:rFonts w:ascii="PT Astra Serif" w:hAnsi="PT Astra Serif"/>
            <w:sz w:val="27"/>
            <w:szCs w:val="27"/>
          </w:rPr>
          <w:t>.</w:t>
        </w:r>
        <w:proofErr w:type="spellStart"/>
        <w:r>
          <w:rPr>
            <w:rFonts w:ascii="PT Astra Serif" w:hAnsi="PT Astra Serif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7"/>
          <w:szCs w:val="27"/>
        </w:rPr>
        <w:t>, почтовым напра</w:t>
      </w:r>
      <w:r>
        <w:rPr>
          <w:rFonts w:ascii="PT Astra Serif" w:hAnsi="PT Astra Serif"/>
          <w:sz w:val="27"/>
          <w:szCs w:val="27"/>
        </w:rPr>
        <w:t>влением или подать лично</w:t>
      </w:r>
      <w:r>
        <w:rPr>
          <w:rFonts w:ascii="PT Astra Serif" w:hAnsi="PT Astra Serif"/>
          <w:sz w:val="27"/>
          <w:szCs w:val="27"/>
        </w:rPr>
        <w:br/>
        <w:t>(по предварительной записи по тел. (4872) 24 53 92) по адресу: г. Тула,</w:t>
      </w:r>
      <w:r>
        <w:rPr>
          <w:rFonts w:ascii="PT Astra Serif" w:hAnsi="PT Astra Serif"/>
          <w:sz w:val="27"/>
          <w:szCs w:val="27"/>
        </w:rPr>
        <w:br/>
        <w:t>ул. Жаворонкова, дом 2, в течение десяти календарных дней со дня публикации.</w:t>
      </w:r>
    </w:p>
    <w:p w:rsidR="00876E7D" w:rsidRDefault="00F6268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 w:rsidR="00876E7D" w:rsidRDefault="00F6268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фамилия, имя и (при наличии) отчество, место жительства</w:t>
      </w:r>
      <w:r>
        <w:rPr>
          <w:rFonts w:ascii="PT Astra Serif" w:hAnsi="PT Astra Serif"/>
          <w:sz w:val="27"/>
          <w:szCs w:val="27"/>
        </w:rPr>
        <w:t xml:space="preserve"> заявителя, реквизиты документа, удостоверяющего личность заявителя;</w:t>
      </w:r>
    </w:p>
    <w:p w:rsidR="00876E7D" w:rsidRDefault="00F6268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дата и место публикации;</w:t>
      </w:r>
    </w:p>
    <w:p w:rsidR="00876E7D" w:rsidRDefault="00F6268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кадастровый номер земельного участка, его площадь, местоположение;</w:t>
      </w:r>
    </w:p>
    <w:p w:rsidR="00876E7D" w:rsidRDefault="00F6268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цель использования земельного участка;</w:t>
      </w:r>
    </w:p>
    <w:p w:rsidR="00876E7D" w:rsidRDefault="00F6268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вид права, на котором заявитель желает приобрест</w:t>
      </w:r>
      <w:r>
        <w:rPr>
          <w:rFonts w:ascii="PT Astra Serif" w:hAnsi="PT Astra Serif"/>
          <w:sz w:val="27"/>
          <w:szCs w:val="27"/>
        </w:rPr>
        <w:t>и земельный участок;</w:t>
      </w:r>
    </w:p>
    <w:p w:rsidR="00876E7D" w:rsidRDefault="00F6268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почтовый адрес и (или) адрес электронной почты,</w:t>
      </w:r>
    </w:p>
    <w:p w:rsidR="00876E7D" w:rsidRDefault="00F62684">
      <w:pPr>
        <w:ind w:firstLine="709"/>
        <w:jc w:val="both"/>
        <w:rPr>
          <w:sz w:val="27"/>
          <w:szCs w:val="27"/>
        </w:rPr>
        <w:sectPr w:rsidR="00876E7D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7"/>
          <w:szCs w:val="27"/>
        </w:rPr>
        <w:lastRenderedPageBreak/>
        <w:t xml:space="preserve">- подпись (ставится собственноручно) с расшифровкой (инициалы, фамилия), либо электронная подпись (с указанием ключа электронной подписи, ФИО владельца сертификата и срока </w:t>
      </w:r>
      <w:r>
        <w:rPr>
          <w:rFonts w:ascii="PT Astra Serif" w:hAnsi="PT Astra Serif"/>
          <w:sz w:val="27"/>
          <w:szCs w:val="27"/>
        </w:rPr>
        <w:t>действия сертификата ключа).</w:t>
      </w:r>
    </w:p>
    <w:p w:rsidR="00876E7D" w:rsidRDefault="00F62684">
      <w:pPr>
        <w:ind w:firstLine="709"/>
        <w:jc w:val="center"/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lastRenderedPageBreak/>
        <w:t xml:space="preserve">О предоставлении в аренду для индивидуального жилищного строительства земельного участка площадью 1500 кв. м, расположенного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восточнее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>земельного участка с кадастровым номером 71:14: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000000:10330 </w:t>
      </w:r>
      <w:r>
        <w:rPr>
          <w:rFonts w:ascii="PT Astra Serif" w:hAnsi="PT Astra Serif"/>
          <w:b/>
          <w:sz w:val="27"/>
          <w:szCs w:val="27"/>
        </w:rPr>
        <w:t xml:space="preserve">в деревне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Дементеево</w:t>
      </w:r>
      <w:proofErr w:type="spellEnd"/>
      <w:r>
        <w:rPr>
          <w:rFonts w:ascii="PT Astra Serif" w:hAnsi="PT Astra Serif"/>
          <w:b/>
          <w:sz w:val="27"/>
          <w:szCs w:val="27"/>
        </w:rPr>
        <w:t xml:space="preserve">  муниципаль</w:t>
      </w:r>
      <w:r>
        <w:rPr>
          <w:rFonts w:ascii="PT Astra Serif" w:hAnsi="PT Astra Serif"/>
          <w:b/>
          <w:sz w:val="27"/>
          <w:szCs w:val="27"/>
        </w:rPr>
        <w:t>ного</w:t>
      </w:r>
      <w:proofErr w:type="gramEnd"/>
      <w:r>
        <w:rPr>
          <w:rFonts w:ascii="PT Astra Serif" w:hAnsi="PT Astra Serif"/>
          <w:b/>
          <w:sz w:val="27"/>
          <w:szCs w:val="27"/>
        </w:rPr>
        <w:t xml:space="preserve"> образования город Тула (@59821)</w:t>
      </w:r>
    </w:p>
    <w:p w:rsidR="00876E7D" w:rsidRDefault="00876E7D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876E7D" w:rsidRDefault="00876E7D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876E7D" w:rsidRDefault="00876E7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76E7D" w:rsidRDefault="00F62684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2375" cy="438785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6E7D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7D"/>
    <w:rsid w:val="00876E7D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BCE0B-F74B-4555-BF5D-3D98448A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E467-DCDC-46F6-B738-586582A2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2017-11-09T07:08:00Z</cp:lastPrinted>
  <dcterms:created xsi:type="dcterms:W3CDTF">2023-01-27T10:55:00Z</dcterms:created>
  <dcterms:modified xsi:type="dcterms:W3CDTF">2023-01-27T10:55:00Z</dcterms:modified>
  <dc:language>ru-RU</dc:language>
</cp:coreProperties>
</file>