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F6987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287B5D">
        <w:rPr>
          <w:rFonts w:ascii="PT Astra Serif" w:hAnsi="PT Astra Serif"/>
          <w:b/>
          <w:sz w:val="28"/>
          <w:szCs w:val="28"/>
        </w:rPr>
        <w:t>1200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87B5D">
        <w:rPr>
          <w:rFonts w:ascii="PT Astra Serif" w:hAnsi="PT Astra Serif"/>
          <w:b/>
          <w:color w:val="000000" w:themeColor="text1"/>
          <w:sz w:val="28"/>
          <w:szCs w:val="28"/>
        </w:rPr>
        <w:t>поселок Торхово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287B5D">
        <w:rPr>
          <w:rFonts w:ascii="PT Astra Serif" w:hAnsi="PT Astra Serif"/>
          <w:b/>
          <w:color w:val="000000" w:themeColor="text1"/>
          <w:sz w:val="28"/>
          <w:szCs w:val="28"/>
        </w:rPr>
        <w:t>северо-западнее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287B5D">
        <w:rPr>
          <w:rFonts w:ascii="PT Astra Serif" w:hAnsi="PT Astra Serif"/>
          <w:b/>
          <w:sz w:val="28"/>
          <w:szCs w:val="28"/>
        </w:rPr>
        <w:t>020201</w:t>
      </w:r>
      <w:r>
        <w:rPr>
          <w:rFonts w:ascii="PT Astra Serif" w:hAnsi="PT Astra Serif"/>
          <w:b/>
          <w:sz w:val="28"/>
          <w:szCs w:val="28"/>
        </w:rPr>
        <w:t>:</w:t>
      </w:r>
      <w:r w:rsidR="00287B5D">
        <w:rPr>
          <w:rFonts w:ascii="PT Astra Serif" w:hAnsi="PT Astra Serif"/>
          <w:b/>
          <w:sz w:val="28"/>
          <w:szCs w:val="28"/>
        </w:rPr>
        <w:t>3460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287B5D">
        <w:rPr>
          <w:rFonts w:ascii="PT Astra Serif" w:hAnsi="PT Astra Serif"/>
          <w:b/>
          <w:color w:val="000000" w:themeColor="text1"/>
          <w:sz w:val="28"/>
          <w:szCs w:val="28"/>
        </w:rPr>
        <w:t>4392</w:t>
      </w:r>
      <w:r w:rsidR="00893EC4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287B5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287B5D">
        <w:rPr>
          <w:rFonts w:ascii="PT Astra Serif" w:hAnsi="PT Astra Serif"/>
          <w:bCs/>
          <w:sz w:val="28"/>
          <w:szCs w:val="28"/>
        </w:rPr>
        <w:t>1200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287B5D" w:rsidRPr="00287B5D">
        <w:rPr>
          <w:rFonts w:ascii="PT Astra Serif" w:hAnsi="PT Astra Serif"/>
          <w:bCs/>
          <w:sz w:val="28"/>
          <w:szCs w:val="28"/>
        </w:rPr>
        <w:t>поселок Торхово, сев</w:t>
      </w:r>
      <w:r w:rsidR="00287B5D">
        <w:rPr>
          <w:rFonts w:ascii="PT Astra Serif" w:hAnsi="PT Astra Serif"/>
          <w:bCs/>
          <w:sz w:val="28"/>
          <w:szCs w:val="28"/>
        </w:rPr>
        <w:t xml:space="preserve">еро-западнее земельного участка </w:t>
      </w:r>
      <w:r w:rsidR="00287B5D" w:rsidRPr="00287B5D">
        <w:rPr>
          <w:rFonts w:ascii="PT Astra Serif" w:hAnsi="PT Astra Serif"/>
          <w:bCs/>
          <w:sz w:val="28"/>
          <w:szCs w:val="28"/>
        </w:rPr>
        <w:t>с кадастровым номером 71:14:020201:3460 (@4392</w:t>
      </w:r>
      <w:r w:rsidR="00893EC4">
        <w:rPr>
          <w:rFonts w:ascii="PT Astra Serif" w:hAnsi="PT Astra Serif"/>
          <w:bCs/>
          <w:sz w:val="28"/>
          <w:szCs w:val="28"/>
        </w:rPr>
        <w:t>0</w:t>
      </w:r>
      <w:r w:rsidR="00287B5D" w:rsidRPr="00287B5D">
        <w:rPr>
          <w:rFonts w:ascii="PT Astra Serif" w:hAnsi="PT Astra Serif"/>
          <w:bCs/>
          <w:sz w:val="28"/>
          <w:szCs w:val="28"/>
        </w:rPr>
        <w:t>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287B5D" w:rsidRPr="00100B98" w:rsidRDefault="00287B5D" w:rsidP="00287B5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287B5D" w:rsidRDefault="00287B5D" w:rsidP="00287B5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1200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поселок Торхово, северо-западнее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287B5D" w:rsidRPr="0086599E" w:rsidRDefault="00287B5D" w:rsidP="00287B5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71:14:020201:3460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4392</w:t>
      </w:r>
      <w:r w:rsidR="00893EC4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893EC4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893EC4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781675" cy="7362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B5D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25A8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6987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7A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EC4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05D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05AE-F9C0-4029-B21C-0FF96FC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2021-06-22T13:14:00Z</cp:lastPrinted>
  <dcterms:created xsi:type="dcterms:W3CDTF">2021-06-22T13:15:00Z</dcterms:created>
  <dcterms:modified xsi:type="dcterms:W3CDTF">2021-06-22T13:15:00Z</dcterms:modified>
</cp:coreProperties>
</file>